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8" w:rsidRDefault="00287B6B" w:rsidP="00DB7A78">
      <w:pPr>
        <w:rPr>
          <w:sz w:val="16"/>
          <w:szCs w:val="16"/>
        </w:rPr>
      </w:pPr>
      <w:r>
        <w:rPr>
          <w:noProof/>
          <w:color w:val="44546A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0CB4F0D" wp14:editId="32A47513">
            <wp:simplePos x="0" y="0"/>
            <wp:positionH relativeFrom="column">
              <wp:posOffset>-99695</wp:posOffset>
            </wp:positionH>
            <wp:positionV relativeFrom="paragraph">
              <wp:posOffset>-1905</wp:posOffset>
            </wp:positionV>
            <wp:extent cx="964565" cy="971550"/>
            <wp:effectExtent l="0" t="0" r="6985" b="0"/>
            <wp:wrapTight wrapText="bothSides">
              <wp:wrapPolygon edited="0">
                <wp:start x="0" y="0"/>
                <wp:lineTo x="0" y="21176"/>
                <wp:lineTo x="21330" y="21176"/>
                <wp:lineTo x="2133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B7A78">
        <w:rPr>
          <w:noProof/>
          <w:lang w:eastAsia="sv-SE"/>
        </w:rPr>
        <w:drawing>
          <wp:inline distT="0" distB="0" distL="0" distR="0" wp14:anchorId="0AF1B68A" wp14:editId="75F48BD2">
            <wp:extent cx="885825" cy="862575"/>
            <wp:effectExtent l="0" t="0" r="0" b="0"/>
            <wp:docPr id="3" name="Bild 1" descr="The IIW Pre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IW Presid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4" r="45452" b="-3504"/>
                    <a:stretch/>
                  </pic:blipFill>
                  <pic:spPr bwMode="auto">
                    <a:xfrm>
                      <a:off x="0" y="0"/>
                      <a:ext cx="890363" cy="8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A78">
        <w:rPr>
          <w:sz w:val="16"/>
          <w:szCs w:val="16"/>
        </w:rPr>
        <w:t xml:space="preserve">                                                                                           </w:t>
      </w:r>
    </w:p>
    <w:p w:rsidR="00DB7A78" w:rsidRDefault="00287B6B" w:rsidP="00DB7A78">
      <w:pPr>
        <w:rPr>
          <w:sz w:val="16"/>
          <w:szCs w:val="16"/>
        </w:rPr>
      </w:pPr>
      <w:r>
        <w:rPr>
          <w:sz w:val="16"/>
          <w:szCs w:val="16"/>
        </w:rPr>
        <w:t>Distrikt 240</w:t>
      </w:r>
    </w:p>
    <w:p w:rsidR="00B51AF9" w:rsidRPr="004E2540" w:rsidRDefault="00DB7A78">
      <w:pPr>
        <w:rPr>
          <w:sz w:val="40"/>
          <w:szCs w:val="40"/>
        </w:rPr>
      </w:pPr>
      <w:r>
        <w:rPr>
          <w:sz w:val="16"/>
          <w:szCs w:val="16"/>
        </w:rPr>
        <w:t xml:space="preserve">         </w:t>
      </w:r>
      <w:r w:rsidR="00EF69AB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                                 </w:t>
      </w:r>
      <w:r w:rsidR="00EF69AB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</w:t>
      </w:r>
      <w:r w:rsidR="004E2540" w:rsidRPr="004E2540">
        <w:rPr>
          <w:sz w:val="40"/>
          <w:szCs w:val="40"/>
          <w:u w:val="single"/>
        </w:rPr>
        <w:t>I</w:t>
      </w:r>
      <w:r w:rsidR="00EF69AB" w:rsidRPr="004E2540">
        <w:rPr>
          <w:b/>
          <w:sz w:val="40"/>
          <w:szCs w:val="40"/>
          <w:u w:val="single"/>
        </w:rPr>
        <w:t>nf</w:t>
      </w:r>
      <w:r w:rsidR="00EF69AB" w:rsidRPr="00EF69AB">
        <w:rPr>
          <w:b/>
          <w:sz w:val="40"/>
          <w:szCs w:val="40"/>
          <w:u w:val="single"/>
        </w:rPr>
        <w:t>ör VU-mötet i Skummeslövsstrand</w:t>
      </w:r>
    </w:p>
    <w:p w:rsidR="00EF69AB" w:rsidRDefault="00EF69AB"/>
    <w:p w:rsidR="00EF69AB" w:rsidRDefault="00EF69AB">
      <w:r>
        <w:t>Hej!</w:t>
      </w:r>
    </w:p>
    <w:p w:rsidR="00EF69AB" w:rsidRDefault="00EF69AB" w:rsidP="00EF69AB">
      <w:pPr>
        <w:pStyle w:val="Liststycke"/>
        <w:numPr>
          <w:ilvl w:val="0"/>
          <w:numId w:val="1"/>
        </w:numPr>
      </w:pPr>
      <w:r>
        <w:t>Vi träffas på Rådjursstigen 3 i Skummeslövsstrand mellan kl. 14 och 15.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Inkvartering/fördelning av sängplatser.</w:t>
      </w:r>
    </w:p>
    <w:p w:rsidR="00EF69AB" w:rsidRDefault="00EF69AB" w:rsidP="00EF69AB">
      <w:pPr>
        <w:pStyle w:val="Liststycke"/>
      </w:pPr>
      <w:r>
        <w:t>Jag är tacksam om ni tar med lakan och handdukar. Du som åker tåg eller buss be</w:t>
      </w:r>
      <w:r w:rsidR="004E2540">
        <w:t xml:space="preserve">höver inte släpa på detta. Jag </w:t>
      </w:r>
      <w:r>
        <w:t>”</w:t>
      </w:r>
      <w:bookmarkStart w:id="0" w:name="_GoBack"/>
      <w:bookmarkEnd w:id="0"/>
      <w:r>
        <w:t>bjuder” på den servicen.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Fika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Förhandlingar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Mingel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Måltid</w:t>
      </w:r>
    </w:p>
    <w:p w:rsidR="00EF69AB" w:rsidRDefault="00EF69AB" w:rsidP="00EF69AB">
      <w:pPr>
        <w:pStyle w:val="Liststycke"/>
        <w:numPr>
          <w:ilvl w:val="0"/>
          <w:numId w:val="2"/>
        </w:numPr>
      </w:pPr>
      <w:r>
        <w:t>Trevlig samvaro</w:t>
      </w:r>
    </w:p>
    <w:p w:rsidR="00467C01" w:rsidRDefault="00467C01" w:rsidP="00EF69AB">
      <w:pPr>
        <w:pStyle w:val="Liststycke"/>
        <w:numPr>
          <w:ilvl w:val="0"/>
          <w:numId w:val="2"/>
        </w:numPr>
      </w:pPr>
      <w:r>
        <w:t>Frukost 7.30 – 8.00</w:t>
      </w:r>
    </w:p>
    <w:p w:rsidR="00467C01" w:rsidRDefault="00467C01" w:rsidP="00EF69AB">
      <w:pPr>
        <w:pStyle w:val="Liststycke"/>
        <w:numPr>
          <w:ilvl w:val="0"/>
          <w:numId w:val="2"/>
        </w:numPr>
      </w:pPr>
      <w:r>
        <w:t>Bilfärd till Ängelholm (ca 30 min)</w:t>
      </w:r>
    </w:p>
    <w:p w:rsidR="00EF69AB" w:rsidRDefault="00EF69AB" w:rsidP="00EF69AB"/>
    <w:p w:rsidR="00EF69AB" w:rsidRDefault="00EF69AB" w:rsidP="00EF69AB"/>
    <w:p w:rsidR="00EF69AB" w:rsidRDefault="00EF69AB" w:rsidP="00EF69AB">
      <w:r>
        <w:t xml:space="preserve">Bifogar karta </w:t>
      </w:r>
      <w:r w:rsidR="001E28F5">
        <w:t xml:space="preserve">med vägbeskrivning </w:t>
      </w:r>
      <w:r>
        <w:t>till Rådjursstigen 3</w:t>
      </w:r>
    </w:p>
    <w:p w:rsidR="00EF69AB" w:rsidRDefault="00EF69AB" w:rsidP="00EF69AB">
      <w:pPr>
        <w:pStyle w:val="Liststycke"/>
      </w:pPr>
    </w:p>
    <w:p w:rsidR="00467C01" w:rsidRPr="00467C01" w:rsidRDefault="00467C01" w:rsidP="00EF69AB">
      <w:pPr>
        <w:pStyle w:val="Liststycke"/>
        <w:rPr>
          <w:rFonts w:ascii="Brush Script MT" w:hAnsi="Brush Script MT"/>
          <w:sz w:val="48"/>
          <w:szCs w:val="48"/>
        </w:rPr>
      </w:pPr>
      <w:r w:rsidRPr="00467C01">
        <w:rPr>
          <w:rFonts w:ascii="Brush Script MT" w:hAnsi="Brush Script MT"/>
          <w:sz w:val="48"/>
          <w:szCs w:val="48"/>
        </w:rPr>
        <w:t>Välkomna</w:t>
      </w:r>
      <w:r>
        <w:rPr>
          <w:rFonts w:ascii="Brush Script MT" w:hAnsi="Brush Script MT"/>
          <w:sz w:val="48"/>
          <w:szCs w:val="48"/>
        </w:rPr>
        <w:t>!</w:t>
      </w:r>
    </w:p>
    <w:p w:rsidR="00467C01" w:rsidRPr="00467C01" w:rsidRDefault="00467C01" w:rsidP="00EF69AB">
      <w:pPr>
        <w:pStyle w:val="Liststycke"/>
        <w:rPr>
          <w:rFonts w:ascii="Brush Script MT" w:hAnsi="Brush Script MT"/>
          <w:sz w:val="36"/>
          <w:szCs w:val="36"/>
        </w:rPr>
      </w:pPr>
      <w:r w:rsidRPr="00467C01">
        <w:rPr>
          <w:rFonts w:ascii="Brush Script MT" w:hAnsi="Brush Script MT"/>
          <w:sz w:val="36"/>
          <w:szCs w:val="36"/>
        </w:rPr>
        <w:t>Birgitta</w:t>
      </w:r>
    </w:p>
    <w:sectPr w:rsidR="00467C01" w:rsidRPr="00467C01" w:rsidSect="002B620B">
      <w:pgSz w:w="11906" w:h="16838"/>
      <w:pgMar w:top="993" w:right="1417" w:bottom="1560" w:left="141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98D"/>
    <w:multiLevelType w:val="hybridMultilevel"/>
    <w:tmpl w:val="B52E5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6071A"/>
    <w:multiLevelType w:val="hybridMultilevel"/>
    <w:tmpl w:val="27925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B"/>
    <w:rsid w:val="001E28F5"/>
    <w:rsid w:val="00287B6B"/>
    <w:rsid w:val="002B620B"/>
    <w:rsid w:val="00467C01"/>
    <w:rsid w:val="004E2540"/>
    <w:rsid w:val="00B51AF9"/>
    <w:rsid w:val="00D9625E"/>
    <w:rsid w:val="00DB7A78"/>
    <w:rsid w:val="00E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69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69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5</cp:revision>
  <dcterms:created xsi:type="dcterms:W3CDTF">2019-09-19T13:18:00Z</dcterms:created>
  <dcterms:modified xsi:type="dcterms:W3CDTF">2019-09-27T15:03:00Z</dcterms:modified>
</cp:coreProperties>
</file>