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1F" w:rsidRDefault="00F56E06">
      <w:r>
        <w:rPr>
          <w:noProof/>
          <w:lang w:eastAsia="sv-SE"/>
        </w:rPr>
        <w:drawing>
          <wp:inline distT="0" distB="0" distL="0" distR="0" wp14:anchorId="1BF55FD9" wp14:editId="2F6AD83B">
            <wp:extent cx="647700" cy="626746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38" cy="62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12B">
        <w:tab/>
      </w:r>
      <w:r w:rsidR="00BC012B">
        <w:tab/>
      </w:r>
      <w:r w:rsidR="00BC012B">
        <w:tab/>
      </w:r>
      <w:r w:rsidR="00BC012B">
        <w:tab/>
      </w:r>
      <w:r w:rsidR="00B575D4">
        <w:t xml:space="preserve">                                                            </w:t>
      </w:r>
      <w:r w:rsidR="00912B62">
        <w:t xml:space="preserve">                    </w:t>
      </w:r>
      <w:r w:rsidR="00B575D4">
        <w:t xml:space="preserve"> </w:t>
      </w:r>
      <w:r w:rsidR="00B2000C">
        <w:br/>
      </w:r>
      <w:r w:rsidR="00B2000C">
        <w:rPr>
          <w:noProof/>
          <w:color w:val="365F91" w:themeColor="accent1" w:themeShade="BF"/>
          <w:sz w:val="16"/>
          <w:szCs w:val="16"/>
          <w:lang w:eastAsia="sv-SE"/>
        </w:rPr>
        <w:t xml:space="preserve">     </w:t>
      </w:r>
      <w:r w:rsidR="00B2000C" w:rsidRPr="00B2000C">
        <w:rPr>
          <w:noProof/>
          <w:color w:val="365F91" w:themeColor="accent1" w:themeShade="BF"/>
          <w:sz w:val="16"/>
          <w:szCs w:val="16"/>
          <w:lang w:eastAsia="sv-SE"/>
        </w:rPr>
        <w:t>Distrikt 239</w:t>
      </w:r>
      <w:r w:rsidR="00B2000C" w:rsidRPr="00B2000C">
        <w:rPr>
          <w:noProof/>
          <w:color w:val="365F91" w:themeColor="accent1" w:themeShade="BF"/>
          <w:sz w:val="16"/>
          <w:szCs w:val="16"/>
          <w:lang w:eastAsia="sv-SE"/>
        </w:rPr>
        <w:br/>
        <w:t>Inner Wheel Sverige</w:t>
      </w:r>
      <w:r w:rsidR="00BC012B">
        <w:tab/>
      </w:r>
      <w:r w:rsidR="00D27FBA">
        <w:br/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color w:val="2C3742"/>
          <w:sz w:val="22"/>
          <w:szCs w:val="22"/>
        </w:rPr>
        <w:t xml:space="preserve">Hej igår fick jag mail (5 februari 2022 16:15) från Ewa </w:t>
      </w:r>
      <w:proofErr w:type="spellStart"/>
      <w:r>
        <w:rPr>
          <w:rFonts w:ascii="Calibri" w:hAnsi="Calibri" w:cs="Calibri"/>
          <w:color w:val="2C3742"/>
          <w:sz w:val="22"/>
          <w:szCs w:val="22"/>
        </w:rPr>
        <w:t>Jägevall</w:t>
      </w:r>
      <w:proofErr w:type="spellEnd"/>
      <w:r>
        <w:rPr>
          <w:rFonts w:ascii="Calibri" w:hAnsi="Calibri" w:cs="Calibri"/>
          <w:color w:val="2C3742"/>
          <w:sz w:val="22"/>
          <w:szCs w:val="22"/>
        </w:rPr>
        <w:t>.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b/>
          <w:bCs/>
          <w:color w:val="2C3742"/>
          <w:sz w:val="22"/>
          <w:szCs w:val="22"/>
        </w:rPr>
        <w:t>Ämne:</w:t>
      </w:r>
      <w:r>
        <w:rPr>
          <w:rFonts w:ascii="Calibri" w:hAnsi="Calibri" w:cs="Calibri"/>
          <w:color w:val="2C3742"/>
          <w:sz w:val="22"/>
          <w:szCs w:val="22"/>
        </w:rPr>
        <w:t> Nationalrepresentanten påkallar distrikt och klubbars uppmärksamhet</w:t>
      </w:r>
    </w:p>
    <w:p w:rsidR="00AB5CB8" w:rsidRDefault="00AB5CB8" w:rsidP="00AB5CB8">
      <w:pPr>
        <w:pStyle w:val="Normalwebb"/>
        <w:shd w:val="clear" w:color="auto" w:fill="FFFFFF"/>
        <w:rPr>
          <w:rFonts w:ascii="Arial" w:hAnsi="Arial" w:cs="Arial"/>
          <w:color w:val="2C3742"/>
          <w:sz w:val="23"/>
          <w:szCs w:val="23"/>
        </w:rPr>
      </w:pPr>
      <w:r>
        <w:rPr>
          <w:rFonts w:ascii="Verdana" w:hAnsi="Verdana" w:cs="Arial"/>
          <w:b/>
          <w:bCs/>
          <w:color w:val="2C3742"/>
          <w:sz w:val="20"/>
          <w:szCs w:val="20"/>
        </w:rPr>
        <w:t>Det går mot val inom IIW som kommer att ske med digital omröstning.</w:t>
      </w:r>
    </w:p>
    <w:p w:rsidR="00AB5CB8" w:rsidRDefault="00AB5CB8" w:rsidP="00AB5CB8">
      <w:pPr>
        <w:pStyle w:val="Normalwebb"/>
        <w:shd w:val="clear" w:color="auto" w:fill="FFFFFF"/>
        <w:rPr>
          <w:rFonts w:ascii="Arial" w:hAnsi="Arial" w:cs="Arial"/>
          <w:color w:val="2C3742"/>
          <w:sz w:val="23"/>
          <w:szCs w:val="23"/>
        </w:rPr>
      </w:pPr>
      <w:r>
        <w:rPr>
          <w:rFonts w:ascii="Verdana" w:hAnsi="Verdana" w:cs="Arial"/>
          <w:b/>
          <w:bCs/>
          <w:color w:val="2C3742"/>
          <w:sz w:val="20"/>
          <w:szCs w:val="20"/>
        </w:rPr>
        <w:t>Obs!</w:t>
      </w:r>
      <w:r>
        <w:rPr>
          <w:rFonts w:ascii="Verdana" w:hAnsi="Verdana" w:cs="Arial"/>
          <w:color w:val="2C3742"/>
          <w:sz w:val="20"/>
          <w:szCs w:val="20"/>
        </w:rPr>
        <w:br/>
        <w:t>1)Se </w:t>
      </w:r>
      <w:r>
        <w:rPr>
          <w:rFonts w:ascii="Verdana" w:hAnsi="Verdana" w:cs="Arial"/>
          <w:b/>
          <w:bCs/>
          <w:color w:val="2C3742"/>
          <w:sz w:val="20"/>
          <w:szCs w:val="20"/>
        </w:rPr>
        <w:t>Mycket viktig</w:t>
      </w:r>
      <w:r>
        <w:rPr>
          <w:rFonts w:ascii="Verdana" w:hAnsi="Verdana" w:cs="Arial"/>
          <w:color w:val="2C3742"/>
          <w:sz w:val="20"/>
          <w:szCs w:val="20"/>
        </w:rPr>
        <w:t xml:space="preserve"> bifogad </w:t>
      </w:r>
      <w:proofErr w:type="gramStart"/>
      <w:r>
        <w:rPr>
          <w:rFonts w:ascii="Verdana" w:hAnsi="Verdana" w:cs="Arial"/>
          <w:color w:val="2C3742"/>
          <w:sz w:val="20"/>
          <w:szCs w:val="20"/>
        </w:rPr>
        <w:t>fil  </w:t>
      </w:r>
      <w:proofErr w:type="spellStart"/>
      <w:r>
        <w:rPr>
          <w:rFonts w:ascii="Verdana" w:hAnsi="Verdana" w:cs="Arial"/>
          <w:color w:val="2C3742"/>
          <w:sz w:val="20"/>
          <w:szCs w:val="20"/>
        </w:rPr>
        <w:t>ang</w:t>
      </w:r>
      <w:proofErr w:type="spellEnd"/>
      <w:proofErr w:type="gramEnd"/>
      <w:r>
        <w:rPr>
          <w:rFonts w:ascii="Verdana" w:hAnsi="Verdana" w:cs="Arial"/>
          <w:color w:val="2C3742"/>
          <w:sz w:val="20"/>
          <w:szCs w:val="20"/>
        </w:rPr>
        <w:t xml:space="preserve"> IIW e-voting.docx . Bilagan </w:t>
      </w:r>
      <w:r>
        <w:rPr>
          <w:rFonts w:ascii="Verdana" w:hAnsi="Verdana" w:cs="Arial"/>
          <w:color w:val="2C3742"/>
          <w:sz w:val="20"/>
          <w:szCs w:val="20"/>
        </w:rPr>
        <w:t>finns redan</w:t>
      </w:r>
      <w:r>
        <w:rPr>
          <w:rFonts w:ascii="Verdana" w:hAnsi="Verdana" w:cs="Arial"/>
          <w:color w:val="2C374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2C3742"/>
          <w:sz w:val="20"/>
          <w:szCs w:val="20"/>
        </w:rPr>
        <w:t>ut</w:t>
      </w:r>
      <w:r>
        <w:rPr>
          <w:rFonts w:ascii="Verdana" w:hAnsi="Verdana" w:cs="Arial"/>
          <w:color w:val="2C3742"/>
          <w:sz w:val="20"/>
          <w:szCs w:val="20"/>
        </w:rPr>
        <w:t>l</w:t>
      </w:r>
      <w:r>
        <w:rPr>
          <w:rFonts w:ascii="Verdana" w:hAnsi="Verdana" w:cs="Arial"/>
          <w:color w:val="2C3742"/>
          <w:sz w:val="20"/>
          <w:szCs w:val="20"/>
        </w:rPr>
        <w:t>lagd</w:t>
      </w:r>
      <w:proofErr w:type="spellEnd"/>
      <w:r>
        <w:rPr>
          <w:rFonts w:ascii="Verdana" w:hAnsi="Verdana" w:cs="Arial"/>
          <w:color w:val="2C3742"/>
          <w:sz w:val="20"/>
          <w:szCs w:val="20"/>
        </w:rPr>
        <w:t xml:space="preserve"> på</w:t>
      </w:r>
      <w:bookmarkStart w:id="0" w:name="_GoBack"/>
      <w:bookmarkEnd w:id="0"/>
      <w:r>
        <w:rPr>
          <w:rFonts w:ascii="Verdana" w:hAnsi="Verdana" w:cs="Arial"/>
          <w:color w:val="2C374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color w:val="2C3742"/>
          <w:sz w:val="20"/>
          <w:szCs w:val="20"/>
        </w:rPr>
        <w:t>SIWR:s</w:t>
      </w:r>
      <w:proofErr w:type="spellEnd"/>
      <w:r>
        <w:rPr>
          <w:rFonts w:ascii="Verdana" w:hAnsi="Verdana" w:cs="Arial"/>
          <w:color w:val="2C3742"/>
          <w:sz w:val="20"/>
          <w:szCs w:val="20"/>
        </w:rPr>
        <w:t xml:space="preserve"> hemsida.</w:t>
      </w:r>
      <w:r>
        <w:rPr>
          <w:rFonts w:ascii="Verdana" w:hAnsi="Verdana" w:cs="Arial"/>
          <w:color w:val="2C3742"/>
          <w:sz w:val="20"/>
          <w:szCs w:val="20"/>
        </w:rPr>
        <w:br/>
        <w:t>2)Se nedanstående länkar.</w:t>
      </w:r>
    </w:p>
    <w:p w:rsidR="00AB5CB8" w:rsidRPr="00AB5CB8" w:rsidRDefault="00AB5CB8" w:rsidP="00AB5CB8">
      <w:pPr>
        <w:pStyle w:val="Normalwebb"/>
        <w:shd w:val="clear" w:color="auto" w:fill="FFFFFF"/>
        <w:rPr>
          <w:rFonts w:ascii="Arial" w:hAnsi="Arial" w:cs="Arial"/>
          <w:color w:val="2C3742"/>
          <w:sz w:val="23"/>
          <w:szCs w:val="23"/>
          <w:lang w:val="en-US"/>
        </w:rPr>
      </w:pPr>
      <w:r w:rsidRPr="00AB5CB8">
        <w:rPr>
          <w:rFonts w:ascii="Verdana" w:hAnsi="Verdana" w:cs="Arial"/>
          <w:color w:val="2C3742"/>
          <w:sz w:val="20"/>
          <w:szCs w:val="20"/>
          <w:lang w:val="en-US"/>
        </w:rPr>
        <w:t>------------------------------------------------------------------------------------------------------------------------------------------------------</w:t>
      </w:r>
    </w:p>
    <w:p w:rsidR="00AB5CB8" w:rsidRP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  <w:lang w:val="en-US"/>
        </w:rPr>
      </w:pPr>
      <w:r w:rsidRPr="00AB5CB8">
        <w:rPr>
          <w:rFonts w:ascii="Arial" w:hAnsi="Arial" w:cs="Arial"/>
          <w:color w:val="2C3742"/>
          <w:sz w:val="20"/>
          <w:szCs w:val="20"/>
          <w:lang w:val="en-US"/>
        </w:rPr>
        <w:t>This letter (please see link below) hopefully provides the information and key dates that your voting clubs will need, for the test run and for the actual e-voting: </w:t>
      </w:r>
      <w:hyperlink r:id="rId6" w:tgtFrame="_blank" w:history="1">
        <w:r w:rsidRPr="00AB5CB8">
          <w:rPr>
            <w:rStyle w:val="v1msosmartlink"/>
            <w:rFonts w:ascii="Verdana" w:hAnsi="Verdana" w:cs="Calibri"/>
            <w:sz w:val="20"/>
            <w:szCs w:val="20"/>
            <w:shd w:val="clear" w:color="auto" w:fill="F3F2F1"/>
            <w:lang w:val="en-US"/>
          </w:rPr>
          <w:t>https://innerwheel365.sharepoint.com/:b:/g/EWyhQ_J9m9JBgWwW7rilB6sBnZS9H5khO8CO1I4cM25BYw?e=yw8Ybc</w:t>
        </w:r>
      </w:hyperlink>
    </w:p>
    <w:p w:rsidR="00AB5CB8" w:rsidRP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  <w:lang w:val="en-US"/>
        </w:rPr>
      </w:pPr>
      <w:r w:rsidRPr="00AB5CB8">
        <w:rPr>
          <w:rFonts w:ascii="Arial" w:hAnsi="Arial" w:cs="Arial"/>
          <w:color w:val="2C3742"/>
          <w:sz w:val="20"/>
          <w:szCs w:val="20"/>
          <w:lang w:val="en-US"/>
        </w:rPr>
        <w:t> </w:t>
      </w:r>
    </w:p>
    <w:p w:rsidR="00AB5CB8" w:rsidRP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  <w:lang w:val="en-US"/>
        </w:rPr>
      </w:pPr>
      <w:r w:rsidRPr="00AB5CB8">
        <w:rPr>
          <w:rFonts w:ascii="Arial" w:hAnsi="Arial" w:cs="Arial"/>
          <w:color w:val="2C3742"/>
          <w:sz w:val="20"/>
          <w:szCs w:val="20"/>
          <w:lang w:val="en-US"/>
        </w:rPr>
        <w:t>The Nominations Booklet can be accessed at </w:t>
      </w:r>
      <w:hyperlink r:id="rId7" w:tgtFrame="_blank" w:history="1">
        <w:r w:rsidRPr="00AB5CB8">
          <w:rPr>
            <w:rStyle w:val="Hyperlnk"/>
            <w:rFonts w:ascii="Verdana" w:hAnsi="Verdana" w:cs="Calibri"/>
            <w:sz w:val="20"/>
            <w:szCs w:val="20"/>
            <w:lang w:val="en-US"/>
          </w:rPr>
          <w:t>https://www.internationalinnerwheel.org/for-members/nomination-forms.html</w:t>
        </w:r>
      </w:hyperlink>
    </w:p>
    <w:p w:rsidR="00AB5CB8" w:rsidRP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  <w:lang w:val="en-US"/>
        </w:rPr>
      </w:pPr>
      <w:r w:rsidRPr="00AB5CB8">
        <w:rPr>
          <w:rFonts w:ascii="Arial" w:hAnsi="Arial" w:cs="Arial"/>
          <w:color w:val="2C3742"/>
          <w:sz w:val="20"/>
          <w:szCs w:val="20"/>
          <w:lang w:val="en-US"/>
        </w:rPr>
        <w:t> </w:t>
      </w:r>
    </w:p>
    <w:p w:rsidR="00AB5CB8" w:rsidRP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  <w:lang w:val="en-US"/>
        </w:rPr>
      </w:pPr>
      <w:r w:rsidRPr="00AB5CB8">
        <w:rPr>
          <w:rFonts w:ascii="Arial" w:hAnsi="Arial" w:cs="Arial"/>
          <w:color w:val="2C3742"/>
          <w:sz w:val="20"/>
          <w:szCs w:val="20"/>
          <w:lang w:val="en-US"/>
        </w:rPr>
        <w:t>There will be a comprehensive support / helpline for any questions and a video (link in letter) to show how the process will work.</w:t>
      </w:r>
    </w:p>
    <w:p w:rsidR="00AB5CB8" w:rsidRP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  <w:lang w:val="en-US"/>
        </w:rPr>
      </w:pPr>
      <w:r w:rsidRPr="00AB5CB8">
        <w:rPr>
          <w:rFonts w:ascii="Arial" w:hAnsi="Arial" w:cs="Arial"/>
          <w:color w:val="2C3742"/>
          <w:sz w:val="20"/>
          <w:szCs w:val="20"/>
          <w:lang w:val="en-US"/>
        </w:rPr>
        <w:t> 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proofErr w:type="gramStart"/>
      <w:r>
        <w:rPr>
          <w:rFonts w:ascii="Verdana" w:hAnsi="Verdana" w:cs="Calibri"/>
          <w:color w:val="2C3742"/>
          <w:sz w:val="20"/>
          <w:szCs w:val="20"/>
        </w:rPr>
        <w:t>---</w:t>
      </w:r>
      <w:proofErr w:type="gramEnd"/>
      <w:r>
        <w:rPr>
          <w:rFonts w:ascii="Verdana" w:hAnsi="Verdana" w:cs="Calibri"/>
          <w:color w:val="2C3742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Arial" w:hAnsi="Arial" w:cs="Arial"/>
          <w:color w:val="2C3742"/>
          <w:sz w:val="20"/>
          <w:szCs w:val="20"/>
        </w:rPr>
        <w:t> 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color w:val="2C3742"/>
          <w:sz w:val="22"/>
          <w:szCs w:val="22"/>
        </w:rPr>
        <w:t xml:space="preserve">Tänk på att det finns nästan alltid någon i </w:t>
      </w:r>
      <w:proofErr w:type="gramStart"/>
      <w:r>
        <w:rPr>
          <w:rFonts w:ascii="Calibri" w:hAnsi="Calibri" w:cs="Calibri"/>
          <w:color w:val="2C3742"/>
          <w:sz w:val="22"/>
          <w:szCs w:val="22"/>
        </w:rPr>
        <w:t>eran</w:t>
      </w:r>
      <w:proofErr w:type="gramEnd"/>
      <w:r>
        <w:rPr>
          <w:rFonts w:ascii="Calibri" w:hAnsi="Calibri" w:cs="Calibri"/>
          <w:color w:val="2C3742"/>
          <w:sz w:val="22"/>
          <w:szCs w:val="22"/>
        </w:rPr>
        <w:t xml:space="preserve"> klubb som är säkrare på IT än vad ni själva känner, så varför inte hjälpas åt. (min reflektion, </w:t>
      </w:r>
      <w:proofErr w:type="spellStart"/>
      <w:r>
        <w:rPr>
          <w:rFonts w:ascii="Calibri" w:hAnsi="Calibri" w:cs="Calibri"/>
          <w:color w:val="2C3742"/>
          <w:sz w:val="22"/>
          <w:szCs w:val="22"/>
        </w:rPr>
        <w:t>Maimo</w:t>
      </w:r>
      <w:proofErr w:type="spellEnd"/>
      <w:r>
        <w:rPr>
          <w:rFonts w:ascii="Calibri" w:hAnsi="Calibri" w:cs="Calibri"/>
          <w:color w:val="2C3742"/>
          <w:sz w:val="22"/>
          <w:szCs w:val="22"/>
        </w:rPr>
        <w:t>)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color w:val="2C3742"/>
          <w:sz w:val="22"/>
          <w:szCs w:val="22"/>
        </w:rPr>
        <w:t> 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Verdana" w:hAnsi="Verdana" w:cs="Calibri"/>
          <w:color w:val="2C3742"/>
          <w:sz w:val="20"/>
          <w:szCs w:val="20"/>
        </w:rPr>
        <w:t> </w:t>
      </w:r>
      <w:r>
        <w:rPr>
          <w:rFonts w:ascii="Verdana" w:hAnsi="Verdana" w:cs="Calibri"/>
          <w:b/>
          <w:bCs/>
          <w:color w:val="2C3742"/>
          <w:sz w:val="20"/>
          <w:szCs w:val="20"/>
        </w:rPr>
        <w:t>OBS!</w:t>
      </w:r>
      <w:r>
        <w:rPr>
          <w:rFonts w:ascii="Verdana" w:hAnsi="Verdana" w:cs="Calibri"/>
          <w:color w:val="2C3742"/>
          <w:sz w:val="20"/>
          <w:szCs w:val="20"/>
        </w:rPr>
        <w:t> Dra er inte från att Kontakta Elisabeth v Friesendorff vår Distriktets IT-samordnare om ni behöver hjälp.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color w:val="2C3742"/>
          <w:sz w:val="22"/>
          <w:szCs w:val="22"/>
        </w:rPr>
        <w:t> 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color w:val="2C3742"/>
          <w:sz w:val="22"/>
          <w:szCs w:val="22"/>
        </w:rPr>
        <w:t> 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>
        <w:rPr>
          <w:rFonts w:ascii="Calibri" w:hAnsi="Calibri" w:cs="Calibri"/>
          <w:color w:val="2C3742"/>
          <w:sz w:val="22"/>
          <w:szCs w:val="22"/>
        </w:rPr>
        <w:t>IW-kramar</w:t>
      </w:r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proofErr w:type="spellStart"/>
      <w:r>
        <w:rPr>
          <w:rFonts w:ascii="Calibri" w:hAnsi="Calibri" w:cs="Calibri"/>
          <w:color w:val="2C3742"/>
          <w:sz w:val="22"/>
          <w:szCs w:val="22"/>
        </w:rPr>
        <w:t>Maimo</w:t>
      </w:r>
      <w:proofErr w:type="spellEnd"/>
      <w:r>
        <w:rPr>
          <w:rFonts w:ascii="Calibri" w:hAnsi="Calibri" w:cs="Calibri"/>
          <w:color w:val="2C3742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C3742"/>
          <w:sz w:val="22"/>
          <w:szCs w:val="22"/>
        </w:rPr>
        <w:t>Widesjö</w:t>
      </w:r>
      <w:proofErr w:type="spellEnd"/>
    </w:p>
    <w:p w:rsidR="00AB5CB8" w:rsidRDefault="00AB5CB8" w:rsidP="00AB5CB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proofErr w:type="spellStart"/>
      <w:r>
        <w:rPr>
          <w:rFonts w:ascii="Calibri" w:hAnsi="Calibri" w:cs="Calibri"/>
          <w:color w:val="2C3742"/>
          <w:sz w:val="22"/>
          <w:szCs w:val="22"/>
        </w:rPr>
        <w:t>Dsekr</w:t>
      </w:r>
      <w:proofErr w:type="spellEnd"/>
      <w:r>
        <w:rPr>
          <w:rFonts w:ascii="Calibri" w:hAnsi="Calibri" w:cs="Calibri"/>
          <w:color w:val="2C3742"/>
          <w:sz w:val="22"/>
          <w:szCs w:val="22"/>
        </w:rPr>
        <w:t xml:space="preserve"> 239</w:t>
      </w:r>
    </w:p>
    <w:p w:rsidR="00AB5CB8" w:rsidRDefault="00AB5CB8"/>
    <w:sectPr w:rsidR="00AB5CB8" w:rsidSect="00912B62">
      <w:pgSz w:w="11906" w:h="16838"/>
      <w:pgMar w:top="709" w:right="849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6"/>
    <w:rsid w:val="0004754B"/>
    <w:rsid w:val="005C5168"/>
    <w:rsid w:val="00912B62"/>
    <w:rsid w:val="00AB5CB8"/>
    <w:rsid w:val="00B2000C"/>
    <w:rsid w:val="00B575D4"/>
    <w:rsid w:val="00BC012B"/>
    <w:rsid w:val="00D27FBA"/>
    <w:rsid w:val="00EF071C"/>
    <w:rsid w:val="00F5631F"/>
    <w:rsid w:val="00F5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"/>
    <w:rsid w:val="00A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B5CB8"/>
    <w:rPr>
      <w:color w:val="0000FF"/>
      <w:u w:val="single"/>
    </w:rPr>
  </w:style>
  <w:style w:type="character" w:customStyle="1" w:styleId="v1msosmartlink">
    <w:name w:val="v1msosmartlink"/>
    <w:basedOn w:val="Standardstycketeckensnitt"/>
    <w:rsid w:val="00AB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"/>
    <w:rsid w:val="00A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B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B5CB8"/>
    <w:rPr>
      <w:color w:val="0000FF"/>
      <w:u w:val="single"/>
    </w:rPr>
  </w:style>
  <w:style w:type="character" w:customStyle="1" w:styleId="v1msosmartlink">
    <w:name w:val="v1msosmartlink"/>
    <w:basedOn w:val="Standardstycketeckensnitt"/>
    <w:rsid w:val="00AB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41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ternationalinnerwheel.org/for-members/nomination-form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nerwheel365.sharepoint.com/:b:/g/EWyhQ_J9m9JBgWwW7rilB6sBnZS9H5khO8CO1I4cM25BYw?e=yw8Y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Friesendorff</cp:lastModifiedBy>
  <cp:revision>2</cp:revision>
  <dcterms:created xsi:type="dcterms:W3CDTF">2022-02-06T10:48:00Z</dcterms:created>
  <dcterms:modified xsi:type="dcterms:W3CDTF">2022-02-06T10:48:00Z</dcterms:modified>
</cp:coreProperties>
</file>