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7B63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ind w:hanging="993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Helsingborg IWC</w:t>
      </w:r>
    </w:p>
    <w:p w14:paraId="695581F1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ind w:hanging="993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  <w:lang w:val="en-US"/>
        </w:rPr>
        <w:t>Distrikt</w:t>
      </w:r>
      <w:proofErr w:type="spellEnd"/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 239</w:t>
      </w:r>
      <w:r>
        <w:rPr>
          <w:rFonts w:cs="Arial"/>
          <w:b/>
          <w:bCs/>
          <w:color w:val="000000"/>
          <w:sz w:val="20"/>
          <w:szCs w:val="20"/>
          <w:lang w:val="en-US"/>
        </w:rPr>
        <w:tab/>
      </w:r>
      <w:r>
        <w:tab/>
      </w:r>
      <w:r>
        <w:tab/>
        <w:t xml:space="preserve">                </w:t>
      </w:r>
    </w:p>
    <w:p w14:paraId="1066F9DB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C54026B" wp14:editId="6DEDB62F">
                <wp:simplePos x="0" y="0"/>
                <wp:positionH relativeFrom="page">
                  <wp:posOffset>266700</wp:posOffset>
                </wp:positionH>
                <wp:positionV relativeFrom="paragraph">
                  <wp:posOffset>247650</wp:posOffset>
                </wp:positionV>
                <wp:extent cx="7172325" cy="1352550"/>
                <wp:effectExtent l="0" t="0" r="0" b="0"/>
                <wp:wrapSquare wrapText="largest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352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977"/>
                              <w:gridCol w:w="2693"/>
                              <w:gridCol w:w="2835"/>
                            </w:tblGrid>
                            <w:tr w:rsidR="00E61B3D" w14:paraId="53CE23BE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EA5B5EA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President: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640B97B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Sekreterare: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C189DF8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Klubbmästare: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770F75A" w14:textId="77777777" w:rsidR="00E61B3D" w:rsidRDefault="00E61B3D">
                                  <w:pPr>
                                    <w:pStyle w:val="Default"/>
                                    <w:snapToGrid w:val="0"/>
                                    <w:ind w:left="52" w:hanging="5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Vice klubbmästare </w:t>
                                  </w:r>
                                </w:p>
                              </w:tc>
                            </w:tr>
                            <w:tr w:rsidR="00E61B3D" w14:paraId="35324F41" w14:textId="77777777">
                              <w:trPr>
                                <w:trHeight w:val="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63E0704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Marie Edwins Månsson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49FF9DF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 Wachtmeister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841BC8C" w14:textId="77777777" w:rsidR="00E61B3D" w:rsidRDefault="00E61B3D">
                                  <w:pPr>
                                    <w:pStyle w:val="Default"/>
                                    <w:snapToGrid w:val="0"/>
                                    <w:ind w:left="-250" w:firstLine="14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Gisela Rosvall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CEB2D3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Solveig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Aplander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Rosencrantz</w:t>
                                  </w:r>
                                </w:p>
                              </w:tc>
                            </w:tr>
                            <w:tr w:rsidR="00E61B3D" w14:paraId="75AF8955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61733E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Björnbärsvägen 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32EDCB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Dressyrvägen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7D724DC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Valborgs Guda 13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3AE02D5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Oceankajen 4</w:t>
                                  </w:r>
                                </w:p>
                              </w:tc>
                            </w:tr>
                            <w:tr w:rsidR="00E61B3D" w14:paraId="20D2E2E7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A3467B4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26362 Viken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77B5EE5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254 83 Helsingborg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2F476B8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263 61 Viken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77B50A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25236 Helsingborg</w:t>
                                  </w:r>
                                </w:p>
                              </w:tc>
                            </w:tr>
                            <w:tr w:rsidR="00E61B3D" w14:paraId="3417D1A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5577A8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 070-598 11 45</w:t>
                                  </w:r>
                                </w:p>
                                <w:p w14:paraId="1804793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EABFE16" w14:textId="77777777" w:rsidR="00E61B3D" w:rsidRDefault="00E61B3D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0731-570332</w:t>
                                  </w:r>
                                </w:p>
                                <w:p w14:paraId="273F8589" w14:textId="77777777" w:rsidR="00E61B3D" w:rsidRDefault="00E61B3D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ameliedjdt@hotmail.com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AF28FD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0705-33 08 97</w:t>
                                  </w:r>
                                </w:p>
                                <w:p w14:paraId="5685185A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04081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073-9510576</w:t>
                                  </w:r>
                                </w:p>
                                <w:p w14:paraId="74B73A8F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  <w:p w14:paraId="344E88D8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43E49AEA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</w:tc>
                            </w:tr>
                            <w:tr w:rsidR="00E61B3D" w14:paraId="2E9BD4D7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0D3F5C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E88868C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annapiaw@yahoo.com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69E65A0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AD90E1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E61B3D" w14:paraId="5009CCAB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B41126D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A6C9CA9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3C3010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0AFFF2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E61B3D" w14:paraId="1BA591C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2FD8939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386260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6D979B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E1703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E61B3D" w14:paraId="7891D80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9D54D6A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707AD1B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C88B73C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EA24C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9A0EC" w14:textId="77777777" w:rsidR="00E61B3D" w:rsidRDefault="00E61B3D" w:rsidP="00E61B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026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1pt;margin-top:19.5pt;width:564.75pt;height:106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977"/>
                        <w:gridCol w:w="2693"/>
                        <w:gridCol w:w="2835"/>
                      </w:tblGrid>
                      <w:tr w:rsidR="00E61B3D" w14:paraId="53CE23BE" w14:textId="77777777">
                        <w:trPr>
                          <w:trHeight w:val="132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EA5B5EA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President: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640B97B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Sekreterare: 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C189DF8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Klubbmästare: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770F75A" w14:textId="77777777" w:rsidR="00E61B3D" w:rsidRDefault="00E61B3D">
                            <w:pPr>
                              <w:pStyle w:val="Default"/>
                              <w:snapToGrid w:val="0"/>
                              <w:ind w:left="52" w:hanging="5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Vice klubbmästare </w:t>
                            </w:r>
                          </w:p>
                        </w:tc>
                      </w:tr>
                      <w:tr w:rsidR="00E61B3D" w14:paraId="35324F41" w14:textId="77777777">
                        <w:trPr>
                          <w:trHeight w:val="8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63E0704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Marie Edwins Månsson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49FF9DF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 Wachtmeister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841BC8C" w14:textId="77777777" w:rsidR="00E61B3D" w:rsidRDefault="00E61B3D">
                            <w:pPr>
                              <w:pStyle w:val="Default"/>
                              <w:snapToGrid w:val="0"/>
                              <w:ind w:left="-250" w:firstLine="14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Gisela Rosvall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CEB2D3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Solveig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Aplander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Rosencrantz</w:t>
                            </w:r>
                          </w:p>
                        </w:tc>
                      </w:tr>
                      <w:tr w:rsidR="00E61B3D" w14:paraId="75AF8955" w14:textId="77777777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61733E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Björnbärsvägen 1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32EDCB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Dressyrvägen 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7D724DC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Valborgs Guda 13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3AE02D5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Oceankajen 4</w:t>
                            </w:r>
                          </w:p>
                        </w:tc>
                      </w:tr>
                      <w:tr w:rsidR="00E61B3D" w14:paraId="20D2E2E7" w14:textId="77777777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A3467B4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26362 Viken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77B5EE5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254 83 Helsingborg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2F476B8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263 61 Viken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77B50A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25236 Helsingborg</w:t>
                            </w:r>
                          </w:p>
                        </w:tc>
                      </w:tr>
                      <w:tr w:rsidR="00E61B3D" w14:paraId="3417D1AF" w14:textId="77777777">
                        <w:trPr>
                          <w:trHeight w:val="22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5577A8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070-598 11 45</w:t>
                            </w:r>
                          </w:p>
                          <w:p w14:paraId="1804793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EABFE16" w14:textId="77777777" w:rsidR="00E61B3D" w:rsidRDefault="00E61B3D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0731-570332</w:t>
                            </w:r>
                          </w:p>
                          <w:p w14:paraId="273F8589" w14:textId="77777777" w:rsidR="00E61B3D" w:rsidRDefault="00E61B3D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ameliedjdt@hotmail.com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AF28FD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0705-33 08 97</w:t>
                            </w:r>
                          </w:p>
                          <w:p w14:paraId="5685185A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04081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073-9510576</w:t>
                            </w:r>
                          </w:p>
                          <w:p w14:paraId="74B73A8F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  <w:p w14:paraId="344E88D8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43E49AEA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</w:tc>
                      </w:tr>
                      <w:tr w:rsidR="00E61B3D" w14:paraId="2E9BD4D7" w14:textId="77777777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10D3F5C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E88868C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annapiaw@yahoo.com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69E65A0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AD90E1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E61B3D" w14:paraId="5009CCAB" w14:textId="77777777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B41126D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A6C9CA9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3C3010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0AFFF2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E61B3D" w14:paraId="1BA591C1" w14:textId="77777777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2FD8939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386260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C6D979B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E1703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E61B3D" w14:paraId="7891D808" w14:textId="77777777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9D54D6A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707AD1B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C88B73C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EA24C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14:paraId="0E19A0EC" w14:textId="77777777" w:rsidR="00E61B3D" w:rsidRDefault="00E61B3D" w:rsidP="00E61B3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98C1156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</w:t>
      </w:r>
    </w:p>
    <w:p w14:paraId="6D81F4B8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</w:p>
    <w:p w14:paraId="2D9626F0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</w:p>
    <w:p w14:paraId="746094D5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</w:p>
    <w:p w14:paraId="383AB2CE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ind w:hanging="993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ab/>
      </w:r>
      <w:r>
        <w:tab/>
      </w:r>
      <w:r>
        <w:tab/>
        <w:t xml:space="preserve">                </w:t>
      </w:r>
    </w:p>
    <w:p w14:paraId="3EEA5364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537317E4" wp14:editId="0168788C">
                <wp:simplePos x="0" y="0"/>
                <wp:positionH relativeFrom="page">
                  <wp:posOffset>269875</wp:posOffset>
                </wp:positionH>
                <wp:positionV relativeFrom="paragraph">
                  <wp:posOffset>204470</wp:posOffset>
                </wp:positionV>
                <wp:extent cx="7235190" cy="45085"/>
                <wp:effectExtent l="0" t="0" r="0" b="0"/>
                <wp:wrapSquare wrapText="largest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3519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977"/>
                              <w:gridCol w:w="2693"/>
                              <w:gridCol w:w="2835"/>
                            </w:tblGrid>
                            <w:tr w:rsidR="00E61B3D" w14:paraId="708E15C5" w14:textId="77777777">
                              <w:trPr>
                                <w:trHeight w:val="424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BCE3098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02B4176" w14:textId="77777777" w:rsidR="00E61B3D" w:rsidRDefault="00E61B3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67B2AA8" w14:textId="77777777" w:rsidR="00E61B3D" w:rsidRDefault="00E61B3D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E2019E4" w14:textId="77777777" w:rsidR="00E61B3D" w:rsidRDefault="00E61B3D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E61B3D" w14:paraId="1AD05596" w14:textId="77777777">
                              <w:trPr>
                                <w:trHeight w:val="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5E60D85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Marie Edwins Månsson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5A170F9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 Wachtmeister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D77C924" w14:textId="77777777" w:rsidR="00E61B3D" w:rsidRDefault="00E61B3D">
                                  <w:pPr>
                                    <w:pStyle w:val="Default"/>
                                    <w:snapToGrid w:val="0"/>
                                    <w:ind w:left="-250" w:firstLine="14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Gisela Rosvall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76C24E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Solveig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Aplander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Rosencrantz</w:t>
                                  </w:r>
                                </w:p>
                              </w:tc>
                            </w:tr>
                            <w:tr w:rsidR="00E61B3D" w14:paraId="1E1FBA1F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57020A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Björnbärsvägen 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9A1733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Dressyrvägen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1CF03CA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Valborgs Guda 13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DD1365F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Oceankajen 4</w:t>
                                  </w:r>
                                </w:p>
                              </w:tc>
                            </w:tr>
                            <w:tr w:rsidR="00E61B3D" w14:paraId="3F16241F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2340869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26362 Viken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133731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254 83 Helsingborg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DD430F9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263 61 Viken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067899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25236 Helsingborg</w:t>
                                  </w:r>
                                </w:p>
                              </w:tc>
                            </w:tr>
                            <w:tr w:rsidR="00E61B3D" w14:paraId="17B4395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F7490ED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 070-598 11 45</w:t>
                                  </w:r>
                                </w:p>
                                <w:p w14:paraId="45E8C1D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D623F76" w14:textId="77777777" w:rsidR="00E61B3D" w:rsidRDefault="00E61B3D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0731-570332</w:t>
                                  </w:r>
                                </w:p>
                                <w:p w14:paraId="0D29553B" w14:textId="77777777" w:rsidR="00E61B3D" w:rsidRDefault="00E61B3D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ameliedjdt@hotmail.com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5B7773A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0705-33 08 97</w:t>
                                  </w:r>
                                </w:p>
                                <w:p w14:paraId="6A65A7C9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E2C14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073-9510576</w:t>
                                  </w:r>
                                </w:p>
                                <w:p w14:paraId="0E1EADC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  <w:p w14:paraId="49FD2FA3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11196E9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</w:tc>
                            </w:tr>
                            <w:tr w:rsidR="00E61B3D" w14:paraId="7A80B1DD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807EDE8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33EC56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annapiaw@yahoo.com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A28F961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F3F813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E61B3D" w14:paraId="08990A60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63457A2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112AE82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4BD5DBD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C1CB17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E61B3D" w14:paraId="4567FE4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22FB041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A89B456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FD8117E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240F34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E61B3D" w14:paraId="0470650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191DE94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4149AE0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586454F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1DE1E8" w14:textId="77777777" w:rsidR="00E61B3D" w:rsidRDefault="00E61B3D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FF4DC" w14:textId="77777777" w:rsidR="00E61B3D" w:rsidRDefault="00E61B3D" w:rsidP="00E61B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17E4" id="Textruta 4" o:spid="_x0000_s1027" type="#_x0000_t202" style="position:absolute;margin-left:21.25pt;margin-top:16.1pt;width:569.7pt;height:3.55pt;flip:y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" stroked="f">
                <v:fill opacity="0"/>
                <v:textbox inset="0,0,0,0">
                  <w:txbxContent>
                    <w:tbl>
                      <w:tblPr>
                        <w:tblW w:w="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977"/>
                        <w:gridCol w:w="2693"/>
                        <w:gridCol w:w="2835"/>
                      </w:tblGrid>
                      <w:tr w:rsidR="00E61B3D" w14:paraId="708E15C5" w14:textId="77777777">
                        <w:trPr>
                          <w:trHeight w:val="4243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BCE3098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02B4176" w14:textId="77777777" w:rsidR="00E61B3D" w:rsidRDefault="00E61B3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67B2AA8" w14:textId="77777777" w:rsidR="00E61B3D" w:rsidRDefault="00E61B3D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E2019E4" w14:textId="77777777" w:rsidR="00E61B3D" w:rsidRDefault="00E61B3D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</w:tr>
                      <w:tr w:rsidR="00E61B3D" w14:paraId="1AD05596" w14:textId="77777777">
                        <w:trPr>
                          <w:trHeight w:val="8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15E60D85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Marie Edwins Månsson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5A170F9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 Wachtmeister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D77C924" w14:textId="77777777" w:rsidR="00E61B3D" w:rsidRDefault="00E61B3D">
                            <w:pPr>
                              <w:pStyle w:val="Default"/>
                              <w:snapToGrid w:val="0"/>
                              <w:ind w:left="-250" w:firstLine="14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Gisela Rosvall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76C24E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Solveig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Aplander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Rosencrantz</w:t>
                            </w:r>
                          </w:p>
                        </w:tc>
                      </w:tr>
                      <w:tr w:rsidR="00E61B3D" w14:paraId="1E1FBA1F" w14:textId="77777777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57020A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Björnbärsvägen 1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9A1733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Dressyrvägen 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1CF03CA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Valborgs Guda 13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DD1365F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Oceankajen 4</w:t>
                            </w:r>
                          </w:p>
                        </w:tc>
                      </w:tr>
                      <w:tr w:rsidR="00E61B3D" w14:paraId="3F16241F" w14:textId="77777777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2340869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26362 Viken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133731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254 83 Helsingborg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DD430F9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263 61 Viken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067899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25236 Helsingborg</w:t>
                            </w:r>
                          </w:p>
                        </w:tc>
                      </w:tr>
                      <w:tr w:rsidR="00E61B3D" w14:paraId="17B43953" w14:textId="77777777">
                        <w:trPr>
                          <w:trHeight w:val="22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F7490ED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070-598 11 45</w:t>
                            </w:r>
                          </w:p>
                          <w:p w14:paraId="45E8C1D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D623F76" w14:textId="77777777" w:rsidR="00E61B3D" w:rsidRDefault="00E61B3D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0731-570332</w:t>
                            </w:r>
                          </w:p>
                          <w:p w14:paraId="0D29553B" w14:textId="77777777" w:rsidR="00E61B3D" w:rsidRDefault="00E61B3D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ameliedjdt@hotmail.com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5B7773A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0705-33 08 97</w:t>
                            </w:r>
                          </w:p>
                          <w:p w14:paraId="6A65A7C9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E2C14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073-9510576</w:t>
                            </w:r>
                          </w:p>
                          <w:p w14:paraId="0E1EADC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  <w:p w14:paraId="49FD2FA3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11196E9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</w:tc>
                      </w:tr>
                      <w:tr w:rsidR="00E61B3D" w14:paraId="7A80B1DD" w14:textId="77777777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807EDE8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33EC56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annapiaw@yahoo.com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A28F961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F3F813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E61B3D" w14:paraId="08990A60" w14:textId="77777777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63457A2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112AE82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4BD5DBD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C1CB17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E61B3D" w14:paraId="4567FE41" w14:textId="77777777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22FB041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A89B456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FD8117E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240F34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E61B3D" w14:paraId="04706504" w14:textId="77777777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191DE94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4149AE0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586454F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1DE1E8" w14:textId="77777777" w:rsidR="00E61B3D" w:rsidRDefault="00E61B3D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14:paraId="66DFF4DC" w14:textId="77777777" w:rsidR="00E61B3D" w:rsidRDefault="00E61B3D" w:rsidP="00E61B3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E8DF2E7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Världspresident</w:t>
      </w:r>
      <w:proofErr w:type="spellEnd"/>
    </w:p>
    <w:p w14:paraId="66AC5E02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          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Ebe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Martines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Parnitteri</w:t>
      </w:r>
      <w:proofErr w:type="spellEnd"/>
    </w:p>
    <w:p w14:paraId="7D9F679C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            “Strong Women, Stronger World”</w:t>
      </w:r>
    </w:p>
    <w:p w14:paraId="6756D9A9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09E90A54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  <w:t xml:space="preserve">          </w:t>
      </w:r>
      <w:r w:rsidR="00877F25">
        <w:rPr>
          <w:rFonts w:cs="Arial"/>
          <w:b/>
          <w:bCs/>
          <w:color w:val="FF0000"/>
          <w:sz w:val="32"/>
          <w:szCs w:val="32"/>
          <w:lang w:val="en-US"/>
        </w:rPr>
        <w:t>202204</w:t>
      </w:r>
      <w:r w:rsidR="00531D40">
        <w:rPr>
          <w:rFonts w:cs="Arial"/>
          <w:b/>
          <w:bCs/>
          <w:color w:val="FF0000"/>
          <w:sz w:val="32"/>
          <w:szCs w:val="32"/>
          <w:lang w:val="en-US"/>
        </w:rPr>
        <w:t>18</w:t>
      </w:r>
    </w:p>
    <w:p w14:paraId="4C3DFB80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00E6462E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1D1EFCAC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Hjärtligt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Välkomna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till</w:t>
      </w:r>
    </w:p>
    <w:p w14:paraId="48D02189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Månadsmöte</w:t>
      </w:r>
      <w:proofErr w:type="spellEnd"/>
    </w:p>
    <w:p w14:paraId="73A35BF2" w14:textId="77777777" w:rsidR="00E61B3D" w:rsidRDefault="00877F25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>den 25</w:t>
      </w:r>
      <w:r w:rsidR="00E61B3D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E61B3D">
        <w:rPr>
          <w:rFonts w:cs="Arial"/>
          <w:b/>
          <w:bCs/>
          <w:color w:val="FF0000"/>
          <w:sz w:val="32"/>
          <w:szCs w:val="32"/>
          <w:lang w:val="en-US"/>
        </w:rPr>
        <w:t>april</w:t>
      </w:r>
      <w:proofErr w:type="spellEnd"/>
      <w:r w:rsidR="00E61B3D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</w:p>
    <w:p w14:paraId="5D0B4CE5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Kl 18.00,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Möllegränden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8, Helsingborg</w:t>
      </w:r>
    </w:p>
    <w:p w14:paraId="1591E24F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18A3A082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Gästföreläsare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denna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kväll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</w:p>
    <w:p w14:paraId="58514A5B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Pierre Fahlman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Mats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Ekdahl</w:t>
      </w:r>
      <w:proofErr w:type="spellEnd"/>
    </w:p>
    <w:p w14:paraId="419E6890" w14:textId="77777777" w:rsidR="00E61B3D" w:rsidRDefault="00531D40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Fahlmans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-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ett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konditorihus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I 3</w:t>
      </w:r>
      <w:r w:rsidR="00E61B3D">
        <w:rPr>
          <w:rFonts w:cs="Arial"/>
          <w:b/>
          <w:bCs/>
          <w:color w:val="FF0000"/>
          <w:sz w:val="32"/>
          <w:szCs w:val="32"/>
          <w:lang w:val="en-US"/>
        </w:rPr>
        <w:t xml:space="preserve"> generationer</w:t>
      </w:r>
    </w:p>
    <w:p w14:paraId="751E3E8A" w14:textId="77777777" w:rsidR="00E61B3D" w:rsidRP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2452395B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Bindande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Gisela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Rosvall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mail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eller</w:t>
      </w:r>
      <w:proofErr w:type="spellEnd"/>
    </w:p>
    <w:p w14:paraId="016F3067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>SMS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,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>senast</w:t>
      </w:r>
      <w:proofErr w:type="spellEnd"/>
      <w:r w:rsidR="00531D40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22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april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dessutom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uppge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om man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önskar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köpa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rött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eller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vin, 30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glaset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Enbart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kontant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21A098D1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r>
        <w:rPr>
          <w:b/>
          <w:color w:val="000000"/>
          <w:sz w:val="32"/>
          <w:szCs w:val="32"/>
        </w:rPr>
        <w:t>Vinlotteriet, tjugor, också kontant.</w:t>
      </w:r>
    </w:p>
    <w:p w14:paraId="291342A6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Carin har massor av 20-sedlar att växla till sig hos.</w:t>
      </w:r>
    </w:p>
    <w:p w14:paraId="62F0AC89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lastRenderedPageBreak/>
        <w:t xml:space="preserve">                   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Endast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kontant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betalning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plats (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jämna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pengar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)</w:t>
      </w:r>
    </w:p>
    <w:p w14:paraId="4617FE3D" w14:textId="77777777" w:rsidR="00E61B3D" w:rsidRP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val="en-US"/>
        </w:rPr>
      </w:pPr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(Det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fungerar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ej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så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bra för Creo med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swisch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då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det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blir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fördröjningar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 I</w:t>
      </w:r>
      <w:proofErr w:type="gram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betalningarna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tungrott</w:t>
      </w:r>
      <w:proofErr w:type="spellEnd"/>
      <w:r w:rsidRPr="00E61B3D">
        <w:rPr>
          <w:rFonts w:cs="Arial"/>
          <w:b/>
          <w:bCs/>
          <w:color w:val="000000" w:themeColor="text1"/>
          <w:sz w:val="24"/>
          <w:szCs w:val="24"/>
          <w:lang w:val="en-US"/>
        </w:rPr>
        <w:t>)</w:t>
      </w:r>
    </w:p>
    <w:p w14:paraId="21815310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Priset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för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middagen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vanligt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240:-</w:t>
      </w:r>
    </w:p>
    <w:p w14:paraId="795C4BAD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64D014E5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mycket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viktigt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ni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respekterar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deadline för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bindande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1DBE8882" w14:textId="77777777" w:rsidR="00E61B3D" w:rsidRDefault="00E61B3D" w:rsidP="002E44C6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Viktigt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också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många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möjligt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sig,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då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Creo nu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ha minimum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antal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25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st.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gärna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med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vän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respektive</w:t>
      </w:r>
      <w:proofErr w:type="spellEnd"/>
    </w:p>
    <w:p w14:paraId="3187AB9C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3CCF44FB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76962BB2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valde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ny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för 2022-2023</w:t>
      </w:r>
    </w:p>
    <w:p w14:paraId="7A1735AF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nya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;</w:t>
      </w:r>
    </w:p>
    <w:p w14:paraId="67737BAC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President  Pia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Rikardson</w:t>
      </w:r>
      <w:proofErr w:type="spellEnd"/>
    </w:p>
    <w:p w14:paraId="545C747D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President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vakant</w:t>
      </w:r>
      <w:proofErr w:type="spellEnd"/>
      <w:proofErr w:type="gramEnd"/>
    </w:p>
    <w:p w14:paraId="79EDB4AD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Past President Marie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Edwins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Månsson</w:t>
      </w:r>
      <w:proofErr w:type="spellEnd"/>
    </w:p>
    <w:p w14:paraId="2F3945D0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ISO  Jill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Hilford</w:t>
      </w:r>
      <w:proofErr w:type="spellEnd"/>
    </w:p>
    <w:p w14:paraId="433804DE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Skattmästare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Carin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Strömblad  1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</w:t>
      </w:r>
    </w:p>
    <w:p w14:paraId="571F9D5A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Skattmästare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Vakant</w:t>
      </w:r>
      <w:proofErr w:type="spellEnd"/>
      <w:proofErr w:type="gramEnd"/>
    </w:p>
    <w:p w14:paraId="72E46454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Kajsa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Fahlman Richter</w:t>
      </w:r>
    </w:p>
    <w:p w14:paraId="3EE9D42A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Gun Jonsson</w:t>
      </w:r>
    </w:p>
    <w:p w14:paraId="2B7D2D98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Sekreterare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Amelie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Wachtmeister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1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</w:t>
      </w:r>
    </w:p>
    <w:p w14:paraId="7C4AEDFE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Sekreterare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vakant</w:t>
      </w:r>
      <w:proofErr w:type="spellEnd"/>
      <w:proofErr w:type="gramEnd"/>
    </w:p>
    <w:p w14:paraId="619917F1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IT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samordnare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Jill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Hilford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Carin Strömblad</w:t>
      </w:r>
    </w:p>
    <w:p w14:paraId="49385D54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Revisor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Ingela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Horngård</w:t>
      </w:r>
      <w:proofErr w:type="spellEnd"/>
    </w:p>
    <w:p w14:paraId="1261451F" w14:textId="77777777" w:rsidR="00E61B3D" w:rsidRDefault="0021569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Revisors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suppleant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Katharina</w:t>
      </w:r>
      <w:r w:rsidR="00E61B3D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Ekman</w:t>
      </w:r>
    </w:p>
    <w:p w14:paraId="38A5756D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3E96B528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ni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ser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finns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fortfarande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flera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vakanta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poster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Vore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trevligt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om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fler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engagerade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sig 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styrelsearbetet</w:t>
      </w:r>
      <w:proofErr w:type="spellEnd"/>
    </w:p>
    <w:p w14:paraId="36B0A236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314BD3ED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450DEA90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41EC6A62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25BA03CD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6C308CE9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lastRenderedPageBreak/>
        <w:t>Sammandrag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från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förra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månadsmötet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21 mars. </w:t>
      </w:r>
    </w:p>
    <w:p w14:paraId="1D9AC4C0" w14:textId="77777777" w:rsidR="00E61B3D" w:rsidRDefault="00E61B3D" w:rsidP="00531D40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</w:p>
    <w:p w14:paraId="557AC833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Vinlotteriet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gav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1100:- till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Ukraina</w:t>
      </w:r>
      <w:proofErr w:type="spellEnd"/>
    </w:p>
    <w:p w14:paraId="625F2D2F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beslutade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>dubblera</w:t>
      </w:r>
      <w:proofErr w:type="spellEnd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>denna</w:t>
      </w:r>
      <w:proofErr w:type="spellEnd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summa </w:t>
      </w:r>
      <w:proofErr w:type="spellStart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>skicka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Ukraina</w:t>
      </w:r>
      <w:proofErr w:type="spellEnd"/>
    </w:p>
    <w:p w14:paraId="78554A0C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Antal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plats 25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.</w:t>
      </w:r>
    </w:p>
    <w:p w14:paraId="7B06B6BA" w14:textId="77777777" w:rsidR="00531D40" w:rsidRDefault="00531D40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4B9CEDE3" w14:textId="77777777" w:rsidR="00037274" w:rsidRDefault="00037274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fått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åter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4000:-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från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distriktet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pga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Covid.</w:t>
      </w:r>
    </w:p>
    <w:p w14:paraId="5E5F0218" w14:textId="77777777" w:rsidR="00037274" w:rsidRDefault="00037274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Vänligen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maila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förslag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vad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skall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använda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dessa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pengar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till. </w:t>
      </w:r>
    </w:p>
    <w:p w14:paraId="7DE02A62" w14:textId="77777777" w:rsidR="00531D40" w:rsidRDefault="00531D40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1BC6DF60" w14:textId="14A07168" w:rsidR="00037274" w:rsidRDefault="00037274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Helsingborg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fint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besök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Drottningen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Kronprinsessan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,  just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dag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planerade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Vårutflykten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Därför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beslutat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flyttar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utflyk</w:t>
      </w:r>
      <w:r w:rsidR="00531D40">
        <w:rPr>
          <w:rFonts w:cs="Arial"/>
          <w:b/>
          <w:bCs/>
          <w:color w:val="000000" w:themeColor="text1"/>
          <w:sz w:val="32"/>
          <w:szCs w:val="32"/>
          <w:lang w:val="en-US"/>
        </w:rPr>
        <w:t>ten</w:t>
      </w:r>
      <w:proofErr w:type="spellEnd"/>
      <w:r w:rsidR="00531D40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den 31 </w:t>
      </w:r>
      <w:proofErr w:type="spellStart"/>
      <w:r w:rsidR="00531D40">
        <w:rPr>
          <w:rFonts w:cs="Arial"/>
          <w:b/>
          <w:bCs/>
          <w:color w:val="000000" w:themeColor="text1"/>
          <w:sz w:val="32"/>
          <w:szCs w:val="32"/>
          <w:lang w:val="en-US"/>
        </w:rPr>
        <w:t>augusti</w:t>
      </w:r>
      <w:proofErr w:type="spellEnd"/>
      <w:r w:rsidR="00531D40">
        <w:rPr>
          <w:rFonts w:cs="Arial"/>
          <w:b/>
          <w:bCs/>
          <w:color w:val="000000" w:themeColor="text1"/>
          <w:sz w:val="32"/>
          <w:szCs w:val="32"/>
          <w:lang w:val="en-US"/>
        </w:rPr>
        <w:t>,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ordnar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lunch </w:t>
      </w:r>
      <w:r w:rsidR="00FB43D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med </w:t>
      </w:r>
      <w:proofErr w:type="spellStart"/>
      <w:r w:rsidR="00FB43D2">
        <w:rPr>
          <w:rFonts w:cs="Arial"/>
          <w:b/>
          <w:bCs/>
          <w:color w:val="000000" w:themeColor="text1"/>
          <w:sz w:val="32"/>
          <w:szCs w:val="32"/>
          <w:lang w:val="en-US"/>
        </w:rPr>
        <w:t>presidentskifte</w:t>
      </w:r>
      <w:proofErr w:type="spellEnd"/>
      <w:r w:rsidR="00FB43D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Fredriksdal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istället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30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maj.</w:t>
      </w:r>
      <w:proofErr w:type="spellEnd"/>
    </w:p>
    <w:p w14:paraId="37741D66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7C989C61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Övriga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månadsmöten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</w:t>
      </w:r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>t</w:t>
      </w:r>
      <w:proofErr w:type="spellEnd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>boka</w:t>
      </w:r>
      <w:proofErr w:type="spellEnd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in för </w:t>
      </w:r>
      <w:proofErr w:type="spellStart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>våren</w:t>
      </w:r>
      <w:proofErr w:type="spellEnd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redan nu; 30 </w:t>
      </w:r>
      <w:proofErr w:type="spellStart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>maj</w:t>
      </w:r>
      <w:proofErr w:type="spellEnd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>Fredriksdal</w:t>
      </w:r>
      <w:proofErr w:type="spellEnd"/>
      <w:r w:rsidR="004D754B">
        <w:rPr>
          <w:rFonts w:cs="Arial"/>
          <w:b/>
          <w:bCs/>
          <w:color w:val="000000" w:themeColor="text1"/>
          <w:sz w:val="32"/>
          <w:szCs w:val="32"/>
          <w:lang w:val="en-US"/>
        </w:rPr>
        <w:t>, lunch kl 13.00</w:t>
      </w:r>
    </w:p>
    <w:p w14:paraId="05B43CA3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beslutat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</w:t>
      </w:r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>tt</w:t>
      </w:r>
      <w:proofErr w:type="spellEnd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ta </w:t>
      </w:r>
      <w:proofErr w:type="spellStart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>upp</w:t>
      </w:r>
      <w:proofErr w:type="spellEnd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>Sommarluncherna</w:t>
      </w:r>
      <w:proofErr w:type="spellEnd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>båtarna</w:t>
      </w:r>
      <w:proofErr w:type="spellEnd"/>
      <w:r w:rsidR="00623EE3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>igen</w:t>
      </w:r>
      <w:proofErr w:type="spellEnd"/>
      <w:r w:rsidR="00877F2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;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6E86F561" w14:textId="77777777" w:rsidR="00E61B3D" w:rsidRDefault="00E61B3D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15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Juni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10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augusti</w:t>
      </w:r>
      <w:proofErr w:type="spellEnd"/>
    </w:p>
    <w:p w14:paraId="4A8084F8" w14:textId="77777777" w:rsidR="00623EE3" w:rsidRDefault="00623EE3" w:rsidP="00E61B3D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Inbjudan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kommer</w:t>
      </w:r>
      <w:proofErr w:type="spellEnd"/>
    </w:p>
    <w:p w14:paraId="3F7A0C50" w14:textId="77777777" w:rsidR="00DA6C09" w:rsidRDefault="00DA6C09" w:rsidP="00E215CC"/>
    <w:p w14:paraId="48373A52" w14:textId="77777777" w:rsidR="00623EE3" w:rsidRDefault="00623EE3" w:rsidP="00E215CC"/>
    <w:p w14:paraId="09C52CCA" w14:textId="77777777" w:rsidR="00623EE3" w:rsidRPr="00623EE3" w:rsidRDefault="00623EE3" w:rsidP="00E215CC">
      <w:pPr>
        <w:rPr>
          <w:b/>
          <w:sz w:val="32"/>
          <w:szCs w:val="32"/>
        </w:rPr>
      </w:pPr>
      <w:r w:rsidRPr="00623EE3">
        <w:rPr>
          <w:b/>
          <w:sz w:val="32"/>
          <w:szCs w:val="32"/>
        </w:rPr>
        <w:t>Styrelsen</w:t>
      </w:r>
    </w:p>
    <w:sectPr w:rsidR="00623EE3" w:rsidRPr="00623EE3" w:rsidSect="00DA6C09">
      <w:footerReference w:type="default" r:id="rId8"/>
      <w:type w:val="continuous"/>
      <w:pgSz w:w="11906" w:h="16838" w:code="9"/>
      <w:pgMar w:top="1531" w:right="2552" w:bottom="1418" w:left="1985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E8C6" w14:textId="77777777" w:rsidR="003072A4" w:rsidRDefault="003072A4" w:rsidP="001C77E4">
      <w:r>
        <w:separator/>
      </w:r>
    </w:p>
  </w:endnote>
  <w:endnote w:type="continuationSeparator" w:id="0">
    <w:p w14:paraId="23400415" w14:textId="77777777" w:rsidR="003072A4" w:rsidRDefault="003072A4" w:rsidP="001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D769" w14:textId="77777777" w:rsidR="00A40459" w:rsidRDefault="00A40459" w:rsidP="00A40459">
    <w:pPr>
      <w:pStyle w:val="Sidfot"/>
      <w:spacing w:before="160" w:after="0" w:line="24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B474" w14:textId="77777777" w:rsidR="003072A4" w:rsidRDefault="003072A4" w:rsidP="001C77E4">
      <w:r>
        <w:separator/>
      </w:r>
    </w:p>
  </w:footnote>
  <w:footnote w:type="continuationSeparator" w:id="0">
    <w:p w14:paraId="52690FB6" w14:textId="77777777" w:rsidR="003072A4" w:rsidRDefault="003072A4" w:rsidP="001C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64D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7659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48E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F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765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B8F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89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A0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A1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DCBE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C7FE1"/>
    <w:multiLevelType w:val="hybridMultilevel"/>
    <w:tmpl w:val="7D661B3A"/>
    <w:lvl w:ilvl="0" w:tplc="041D000F">
      <w:start w:val="1"/>
      <w:numFmt w:val="decimal"/>
      <w:lvlText w:val="%1."/>
      <w:lvlJc w:val="left"/>
      <w:pPr>
        <w:ind w:left="1174" w:hanging="360"/>
      </w:pPr>
    </w:lvl>
    <w:lvl w:ilvl="1" w:tplc="041D0019" w:tentative="1">
      <w:start w:val="1"/>
      <w:numFmt w:val="lowerLetter"/>
      <w:lvlText w:val="%2."/>
      <w:lvlJc w:val="left"/>
      <w:pPr>
        <w:ind w:left="1894" w:hanging="360"/>
      </w:pPr>
    </w:lvl>
    <w:lvl w:ilvl="2" w:tplc="041D001B" w:tentative="1">
      <w:start w:val="1"/>
      <w:numFmt w:val="lowerRoman"/>
      <w:lvlText w:val="%3."/>
      <w:lvlJc w:val="right"/>
      <w:pPr>
        <w:ind w:left="2614" w:hanging="180"/>
      </w:pPr>
    </w:lvl>
    <w:lvl w:ilvl="3" w:tplc="041D000F" w:tentative="1">
      <w:start w:val="1"/>
      <w:numFmt w:val="decimal"/>
      <w:lvlText w:val="%4."/>
      <w:lvlJc w:val="left"/>
      <w:pPr>
        <w:ind w:left="3334" w:hanging="360"/>
      </w:pPr>
    </w:lvl>
    <w:lvl w:ilvl="4" w:tplc="041D0019" w:tentative="1">
      <w:start w:val="1"/>
      <w:numFmt w:val="lowerLetter"/>
      <w:lvlText w:val="%5."/>
      <w:lvlJc w:val="left"/>
      <w:pPr>
        <w:ind w:left="4054" w:hanging="360"/>
      </w:pPr>
    </w:lvl>
    <w:lvl w:ilvl="5" w:tplc="041D001B" w:tentative="1">
      <w:start w:val="1"/>
      <w:numFmt w:val="lowerRoman"/>
      <w:lvlText w:val="%6."/>
      <w:lvlJc w:val="right"/>
      <w:pPr>
        <w:ind w:left="4774" w:hanging="180"/>
      </w:pPr>
    </w:lvl>
    <w:lvl w:ilvl="6" w:tplc="041D000F" w:tentative="1">
      <w:start w:val="1"/>
      <w:numFmt w:val="decimal"/>
      <w:lvlText w:val="%7."/>
      <w:lvlJc w:val="left"/>
      <w:pPr>
        <w:ind w:left="5494" w:hanging="360"/>
      </w:pPr>
    </w:lvl>
    <w:lvl w:ilvl="7" w:tplc="041D0019" w:tentative="1">
      <w:start w:val="1"/>
      <w:numFmt w:val="lowerLetter"/>
      <w:lvlText w:val="%8."/>
      <w:lvlJc w:val="left"/>
      <w:pPr>
        <w:ind w:left="6214" w:hanging="360"/>
      </w:pPr>
    </w:lvl>
    <w:lvl w:ilvl="8" w:tplc="041D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591093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E03EDB"/>
    <w:multiLevelType w:val="multilevel"/>
    <w:tmpl w:val="F95CEB9A"/>
    <w:numStyleLink w:val="Nummerlista"/>
  </w:abstractNum>
  <w:abstractNum w:abstractNumId="13" w15:restartNumberingAfterBreak="0">
    <w:nsid w:val="28352F97"/>
    <w:multiLevelType w:val="hybridMultilevel"/>
    <w:tmpl w:val="CA84E8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3F4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7F26F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310710"/>
    <w:multiLevelType w:val="multilevel"/>
    <w:tmpl w:val="9878D502"/>
    <w:styleLink w:val="Rubriknumrering"/>
    <w:lvl w:ilvl="0">
      <w:start w:val="1"/>
      <w:numFmt w:val="decimal"/>
      <w:pStyle w:val="Rubrik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88" w:hanging="78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02" w:hanging="4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59" w:hanging="43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6" w:hanging="43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3" w:hanging="43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0" w:hanging="43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87" w:hanging="431"/>
      </w:pPr>
      <w:rPr>
        <w:rFonts w:hint="default"/>
      </w:rPr>
    </w:lvl>
  </w:abstractNum>
  <w:abstractNum w:abstractNumId="17" w15:restartNumberingAfterBreak="0">
    <w:nsid w:val="59F72F3B"/>
    <w:multiLevelType w:val="multilevel"/>
    <w:tmpl w:val="F95CEB9A"/>
    <w:styleLink w:val="Nummer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DE77BB"/>
    <w:multiLevelType w:val="multilevel"/>
    <w:tmpl w:val="41BACD44"/>
    <w:styleLink w:val="PunktlistaHgan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1E40C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D7525"/>
    <w:multiLevelType w:val="multilevel"/>
    <w:tmpl w:val="F95CEB9A"/>
    <w:numStyleLink w:val="Nummerlista"/>
  </w:abstractNum>
  <w:num w:numId="1" w16cid:durableId="2042586692">
    <w:abstractNumId w:val="17"/>
  </w:num>
  <w:num w:numId="2" w16cid:durableId="347221716">
    <w:abstractNumId w:val="12"/>
  </w:num>
  <w:num w:numId="3" w16cid:durableId="1634555021">
    <w:abstractNumId w:val="10"/>
  </w:num>
  <w:num w:numId="4" w16cid:durableId="733814369">
    <w:abstractNumId w:val="13"/>
  </w:num>
  <w:num w:numId="5" w16cid:durableId="1891305685">
    <w:abstractNumId w:val="19"/>
  </w:num>
  <w:num w:numId="6" w16cid:durableId="526139789">
    <w:abstractNumId w:val="15"/>
  </w:num>
  <w:num w:numId="7" w16cid:durableId="846793228">
    <w:abstractNumId w:val="11"/>
  </w:num>
  <w:num w:numId="8" w16cid:durableId="1945310233">
    <w:abstractNumId w:val="16"/>
  </w:num>
  <w:num w:numId="9" w16cid:durableId="285546299">
    <w:abstractNumId w:val="14"/>
  </w:num>
  <w:num w:numId="10" w16cid:durableId="1787263687">
    <w:abstractNumId w:val="18"/>
  </w:num>
  <w:num w:numId="11" w16cid:durableId="164976840">
    <w:abstractNumId w:val="8"/>
  </w:num>
  <w:num w:numId="12" w16cid:durableId="678970671">
    <w:abstractNumId w:val="3"/>
  </w:num>
  <w:num w:numId="13" w16cid:durableId="458959745">
    <w:abstractNumId w:val="2"/>
  </w:num>
  <w:num w:numId="14" w16cid:durableId="635795333">
    <w:abstractNumId w:val="1"/>
  </w:num>
  <w:num w:numId="15" w16cid:durableId="422073258">
    <w:abstractNumId w:val="0"/>
  </w:num>
  <w:num w:numId="16" w16cid:durableId="1584877391">
    <w:abstractNumId w:val="9"/>
  </w:num>
  <w:num w:numId="17" w16cid:durableId="39326645">
    <w:abstractNumId w:val="7"/>
  </w:num>
  <w:num w:numId="18" w16cid:durableId="1791127746">
    <w:abstractNumId w:val="6"/>
  </w:num>
  <w:num w:numId="19" w16cid:durableId="788167190">
    <w:abstractNumId w:val="5"/>
  </w:num>
  <w:num w:numId="20" w16cid:durableId="1437556815">
    <w:abstractNumId w:val="4"/>
  </w:num>
  <w:num w:numId="21" w16cid:durableId="1741949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3D"/>
    <w:rsid w:val="000073C8"/>
    <w:rsid w:val="00021038"/>
    <w:rsid w:val="00032D50"/>
    <w:rsid w:val="00037274"/>
    <w:rsid w:val="00062912"/>
    <w:rsid w:val="000863BA"/>
    <w:rsid w:val="000F6608"/>
    <w:rsid w:val="00100216"/>
    <w:rsid w:val="001028CC"/>
    <w:rsid w:val="001168A6"/>
    <w:rsid w:val="00123C99"/>
    <w:rsid w:val="00124D64"/>
    <w:rsid w:val="00125D88"/>
    <w:rsid w:val="00135DE4"/>
    <w:rsid w:val="0015514F"/>
    <w:rsid w:val="00157D7D"/>
    <w:rsid w:val="00165444"/>
    <w:rsid w:val="00177D4C"/>
    <w:rsid w:val="001849CD"/>
    <w:rsid w:val="00191F2F"/>
    <w:rsid w:val="001C6C5C"/>
    <w:rsid w:val="001C77E4"/>
    <w:rsid w:val="001D5AF6"/>
    <w:rsid w:val="001E6A62"/>
    <w:rsid w:val="00210A4B"/>
    <w:rsid w:val="0021569D"/>
    <w:rsid w:val="00217516"/>
    <w:rsid w:val="00232D66"/>
    <w:rsid w:val="00250F4C"/>
    <w:rsid w:val="00260425"/>
    <w:rsid w:val="00276DF8"/>
    <w:rsid w:val="00286508"/>
    <w:rsid w:val="002909A3"/>
    <w:rsid w:val="002A335C"/>
    <w:rsid w:val="002A79A6"/>
    <w:rsid w:val="002A7A00"/>
    <w:rsid w:val="002E44C6"/>
    <w:rsid w:val="002E5846"/>
    <w:rsid w:val="002F2352"/>
    <w:rsid w:val="002F7B46"/>
    <w:rsid w:val="00304990"/>
    <w:rsid w:val="00306A23"/>
    <w:rsid w:val="003072A4"/>
    <w:rsid w:val="00351874"/>
    <w:rsid w:val="00372E6F"/>
    <w:rsid w:val="00383D89"/>
    <w:rsid w:val="00396467"/>
    <w:rsid w:val="00397CC6"/>
    <w:rsid w:val="003C1BA2"/>
    <w:rsid w:val="003E12DC"/>
    <w:rsid w:val="003F2F05"/>
    <w:rsid w:val="003F5C9D"/>
    <w:rsid w:val="003F7604"/>
    <w:rsid w:val="00406D89"/>
    <w:rsid w:val="00412B48"/>
    <w:rsid w:val="00413B9C"/>
    <w:rsid w:val="00433443"/>
    <w:rsid w:val="00451DEB"/>
    <w:rsid w:val="0045774B"/>
    <w:rsid w:val="004806AF"/>
    <w:rsid w:val="004950A0"/>
    <w:rsid w:val="004B69FB"/>
    <w:rsid w:val="004D754B"/>
    <w:rsid w:val="004E15AC"/>
    <w:rsid w:val="00520897"/>
    <w:rsid w:val="005256A1"/>
    <w:rsid w:val="00530FB7"/>
    <w:rsid w:val="00531D40"/>
    <w:rsid w:val="00583C36"/>
    <w:rsid w:val="005B47C3"/>
    <w:rsid w:val="005B69B6"/>
    <w:rsid w:val="005B7ECD"/>
    <w:rsid w:val="005D5A17"/>
    <w:rsid w:val="005E3DA0"/>
    <w:rsid w:val="005E5A4A"/>
    <w:rsid w:val="005F58FC"/>
    <w:rsid w:val="005F5978"/>
    <w:rsid w:val="006019A1"/>
    <w:rsid w:val="00605C05"/>
    <w:rsid w:val="00607156"/>
    <w:rsid w:val="00622982"/>
    <w:rsid w:val="00623EE3"/>
    <w:rsid w:val="006443E3"/>
    <w:rsid w:val="00660923"/>
    <w:rsid w:val="00665DA0"/>
    <w:rsid w:val="00672436"/>
    <w:rsid w:val="006918D9"/>
    <w:rsid w:val="006B3156"/>
    <w:rsid w:val="006E27BD"/>
    <w:rsid w:val="006E740D"/>
    <w:rsid w:val="006F2A1E"/>
    <w:rsid w:val="0073666A"/>
    <w:rsid w:val="007530C0"/>
    <w:rsid w:val="00756CC2"/>
    <w:rsid w:val="007735E0"/>
    <w:rsid w:val="00776E0D"/>
    <w:rsid w:val="007873E0"/>
    <w:rsid w:val="00790D78"/>
    <w:rsid w:val="00793F31"/>
    <w:rsid w:val="007D36FA"/>
    <w:rsid w:val="00802B7F"/>
    <w:rsid w:val="008546E8"/>
    <w:rsid w:val="008674BD"/>
    <w:rsid w:val="008750D5"/>
    <w:rsid w:val="008753CA"/>
    <w:rsid w:val="00877F25"/>
    <w:rsid w:val="008F310F"/>
    <w:rsid w:val="009052E4"/>
    <w:rsid w:val="00920DF8"/>
    <w:rsid w:val="009403FB"/>
    <w:rsid w:val="00953287"/>
    <w:rsid w:val="00960403"/>
    <w:rsid w:val="00960A34"/>
    <w:rsid w:val="00964692"/>
    <w:rsid w:val="00970859"/>
    <w:rsid w:val="00983CBA"/>
    <w:rsid w:val="0099064B"/>
    <w:rsid w:val="009A73CD"/>
    <w:rsid w:val="009A7982"/>
    <w:rsid w:val="009D56DD"/>
    <w:rsid w:val="00A122CB"/>
    <w:rsid w:val="00A40459"/>
    <w:rsid w:val="00A566B3"/>
    <w:rsid w:val="00A742AD"/>
    <w:rsid w:val="00A817F0"/>
    <w:rsid w:val="00A93A03"/>
    <w:rsid w:val="00AA65FB"/>
    <w:rsid w:val="00AC3E74"/>
    <w:rsid w:val="00AD5108"/>
    <w:rsid w:val="00AE3BAF"/>
    <w:rsid w:val="00AE797F"/>
    <w:rsid w:val="00B00186"/>
    <w:rsid w:val="00B00430"/>
    <w:rsid w:val="00B109EA"/>
    <w:rsid w:val="00B24B46"/>
    <w:rsid w:val="00B32505"/>
    <w:rsid w:val="00B32FA3"/>
    <w:rsid w:val="00B40F6F"/>
    <w:rsid w:val="00B416F3"/>
    <w:rsid w:val="00B44028"/>
    <w:rsid w:val="00B55B84"/>
    <w:rsid w:val="00B56F29"/>
    <w:rsid w:val="00B958C8"/>
    <w:rsid w:val="00BB3319"/>
    <w:rsid w:val="00BB3FC6"/>
    <w:rsid w:val="00BC10A9"/>
    <w:rsid w:val="00BC355A"/>
    <w:rsid w:val="00BD006C"/>
    <w:rsid w:val="00BD0E3C"/>
    <w:rsid w:val="00BD1CA6"/>
    <w:rsid w:val="00BE66C7"/>
    <w:rsid w:val="00C01975"/>
    <w:rsid w:val="00C114E5"/>
    <w:rsid w:val="00C31BA3"/>
    <w:rsid w:val="00C43D68"/>
    <w:rsid w:val="00C44181"/>
    <w:rsid w:val="00C54874"/>
    <w:rsid w:val="00C56AB5"/>
    <w:rsid w:val="00C73F7D"/>
    <w:rsid w:val="00C86751"/>
    <w:rsid w:val="00CB0A5A"/>
    <w:rsid w:val="00CB148B"/>
    <w:rsid w:val="00CB4B14"/>
    <w:rsid w:val="00CC77DD"/>
    <w:rsid w:val="00CD3447"/>
    <w:rsid w:val="00CD4555"/>
    <w:rsid w:val="00CD5BFC"/>
    <w:rsid w:val="00CE45B9"/>
    <w:rsid w:val="00CF0AAD"/>
    <w:rsid w:val="00D0017E"/>
    <w:rsid w:val="00D05239"/>
    <w:rsid w:val="00D33BD6"/>
    <w:rsid w:val="00D5455D"/>
    <w:rsid w:val="00D62BA6"/>
    <w:rsid w:val="00D644F0"/>
    <w:rsid w:val="00D8164D"/>
    <w:rsid w:val="00D81885"/>
    <w:rsid w:val="00D8282C"/>
    <w:rsid w:val="00D95E5F"/>
    <w:rsid w:val="00DA6C09"/>
    <w:rsid w:val="00DB3472"/>
    <w:rsid w:val="00DC484C"/>
    <w:rsid w:val="00DC6FEC"/>
    <w:rsid w:val="00DF3C1E"/>
    <w:rsid w:val="00E026F7"/>
    <w:rsid w:val="00E20B45"/>
    <w:rsid w:val="00E215CC"/>
    <w:rsid w:val="00E258EE"/>
    <w:rsid w:val="00E61B3D"/>
    <w:rsid w:val="00E639AC"/>
    <w:rsid w:val="00E63FD8"/>
    <w:rsid w:val="00E86C74"/>
    <w:rsid w:val="00E90839"/>
    <w:rsid w:val="00E97F8B"/>
    <w:rsid w:val="00EA5E18"/>
    <w:rsid w:val="00EB25BB"/>
    <w:rsid w:val="00EC0A21"/>
    <w:rsid w:val="00EC38AB"/>
    <w:rsid w:val="00EC6D8A"/>
    <w:rsid w:val="00ED194D"/>
    <w:rsid w:val="00ED3C18"/>
    <w:rsid w:val="00ED3DEC"/>
    <w:rsid w:val="00EE5DEC"/>
    <w:rsid w:val="00F03D86"/>
    <w:rsid w:val="00F11546"/>
    <w:rsid w:val="00F420C8"/>
    <w:rsid w:val="00F42B0E"/>
    <w:rsid w:val="00F5363C"/>
    <w:rsid w:val="00F60D2E"/>
    <w:rsid w:val="00F61EDC"/>
    <w:rsid w:val="00F91584"/>
    <w:rsid w:val="00F9375A"/>
    <w:rsid w:val="00FB0421"/>
    <w:rsid w:val="00FB43D2"/>
    <w:rsid w:val="00FB7B41"/>
    <w:rsid w:val="00FC3831"/>
    <w:rsid w:val="00FD2FAA"/>
    <w:rsid w:val="00FD64ED"/>
    <w:rsid w:val="00FE1F35"/>
    <w:rsid w:val="00FF3646"/>
    <w:rsid w:val="00FF3F0F"/>
    <w:rsid w:val="00FF3FB6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7946E"/>
  <w15:docId w15:val="{42377C9A-59F8-4EDD-A0F5-2BEA0CE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5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3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Rubrik1">
    <w:name w:val="heading 1"/>
    <w:next w:val="Normal"/>
    <w:link w:val="Rubrik1Char"/>
    <w:uiPriority w:val="9"/>
    <w:qFormat/>
    <w:rsid w:val="00C31BA3"/>
    <w:pPr>
      <w:keepNext/>
      <w:keepLines/>
      <w:numPr>
        <w:numId w:val="8"/>
      </w:numPr>
      <w:spacing w:before="40" w:after="80" w:line="380" w:lineRule="atLeast"/>
      <w:outlineLvl w:val="0"/>
    </w:pPr>
    <w:rPr>
      <w:rFonts w:ascii="Century Gothic" w:eastAsiaTheme="majorEastAsia" w:hAnsi="Century Gothic" w:cstheme="majorBidi"/>
      <w:b/>
      <w:bCs/>
      <w:caps/>
      <w:sz w:val="38"/>
      <w:szCs w:val="28"/>
    </w:rPr>
  </w:style>
  <w:style w:type="paragraph" w:styleId="Rubrik2">
    <w:name w:val="heading 2"/>
    <w:next w:val="Normal"/>
    <w:link w:val="Rubrik2Char"/>
    <w:uiPriority w:val="9"/>
    <w:qFormat/>
    <w:rsid w:val="00C31BA3"/>
    <w:pPr>
      <w:keepNext/>
      <w:keepLines/>
      <w:numPr>
        <w:ilvl w:val="1"/>
        <w:numId w:val="8"/>
      </w:numPr>
      <w:spacing w:after="40" w:line="340" w:lineRule="atLeast"/>
      <w:outlineLvl w:val="1"/>
    </w:pPr>
    <w:rPr>
      <w:rFonts w:ascii="Century Gothic" w:eastAsiaTheme="majorEastAsia" w:hAnsi="Century Gothic" w:cstheme="majorBidi"/>
      <w:bCs/>
      <w:caps/>
      <w:sz w:val="34"/>
      <w:szCs w:val="26"/>
    </w:rPr>
  </w:style>
  <w:style w:type="paragraph" w:styleId="Rubrik3">
    <w:name w:val="heading 3"/>
    <w:next w:val="Normal"/>
    <w:link w:val="Rubrik3Char"/>
    <w:uiPriority w:val="9"/>
    <w:qFormat/>
    <w:rsid w:val="00D62BA6"/>
    <w:pPr>
      <w:keepNext/>
      <w:keepLines/>
      <w:numPr>
        <w:ilvl w:val="2"/>
        <w:numId w:val="8"/>
      </w:numPr>
      <w:spacing w:after="40" w:line="300" w:lineRule="atLeast"/>
      <w:outlineLvl w:val="2"/>
    </w:pPr>
    <w:rPr>
      <w:rFonts w:ascii="Century Gothic" w:eastAsiaTheme="majorEastAsia" w:hAnsi="Century Gothic" w:cstheme="majorBidi"/>
      <w:b/>
      <w:bCs/>
      <w:caps/>
      <w:sz w:val="30"/>
    </w:rPr>
  </w:style>
  <w:style w:type="paragraph" w:styleId="Rubrik4">
    <w:name w:val="heading 4"/>
    <w:next w:val="Normal"/>
    <w:link w:val="Rubrik4Char"/>
    <w:uiPriority w:val="9"/>
    <w:rsid w:val="00D62BA6"/>
    <w:pPr>
      <w:keepNext/>
      <w:keepLines/>
      <w:spacing w:after="40" w:line="260" w:lineRule="atLeast"/>
      <w:outlineLvl w:val="3"/>
    </w:pPr>
    <w:rPr>
      <w:rFonts w:ascii="Century Gothic" w:eastAsiaTheme="majorEastAsia" w:hAnsi="Century Gothic" w:cstheme="majorBidi"/>
      <w:b/>
      <w:bCs/>
      <w:iCs/>
      <w:sz w:val="26"/>
    </w:rPr>
  </w:style>
  <w:style w:type="paragraph" w:styleId="Rubrik5">
    <w:name w:val="heading 5"/>
    <w:next w:val="Normal"/>
    <w:link w:val="Rubrik5Char"/>
    <w:uiPriority w:val="9"/>
    <w:rsid w:val="00D62BA6"/>
    <w:pPr>
      <w:keepNext/>
      <w:keepLines/>
      <w:spacing w:after="40" w:line="220" w:lineRule="atLeast"/>
      <w:outlineLvl w:val="4"/>
    </w:pPr>
    <w:rPr>
      <w:rFonts w:ascii="Century Gothic" w:eastAsiaTheme="majorEastAsia" w:hAnsi="Century Gothic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1BA3"/>
    <w:rPr>
      <w:rFonts w:ascii="Century Gothic" w:eastAsiaTheme="majorEastAsia" w:hAnsi="Century Gothic" w:cstheme="majorBidi"/>
      <w:b/>
      <w:bCs/>
      <w:caps/>
      <w:sz w:val="38"/>
      <w:szCs w:val="28"/>
    </w:rPr>
  </w:style>
  <w:style w:type="paragraph" w:styleId="Rubrik">
    <w:name w:val="Title"/>
    <w:basedOn w:val="Normal"/>
    <w:next w:val="Normal"/>
    <w:link w:val="RubrikChar"/>
    <w:uiPriority w:val="10"/>
    <w:unhideWhenUsed/>
    <w:rsid w:val="00E86C74"/>
    <w:pPr>
      <w:pBdr>
        <w:bottom w:val="single" w:sz="8" w:space="4" w:color="009EE0" w:themeColor="accent1"/>
      </w:pBdr>
      <w:suppressAutoHyphens w:val="0"/>
      <w:spacing w:after="300" w:line="288" w:lineRule="auto"/>
      <w:contextualSpacing/>
    </w:pPr>
    <w:rPr>
      <w:rFonts w:ascii="Garamond" w:eastAsiaTheme="majorEastAsia" w:hAnsi="Garamond" w:cstheme="majorBidi"/>
      <w:b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03FB"/>
    <w:rPr>
      <w:rFonts w:ascii="Century Gothic" w:eastAsiaTheme="majorEastAsia" w:hAnsi="Century Gothic" w:cstheme="majorBidi"/>
      <w:b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C31BA3"/>
    <w:rPr>
      <w:rFonts w:ascii="Century Gothic" w:eastAsiaTheme="majorEastAsia" w:hAnsi="Century Gothic" w:cstheme="majorBidi"/>
      <w:bCs/>
      <w:caps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62BA6"/>
    <w:rPr>
      <w:rFonts w:ascii="Century Gothic" w:eastAsiaTheme="majorEastAsia" w:hAnsi="Century Gothic" w:cstheme="majorBidi"/>
      <w:b/>
      <w:bCs/>
      <w:caps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D0017E"/>
    <w:rPr>
      <w:rFonts w:ascii="Century Gothic" w:eastAsiaTheme="majorEastAsia" w:hAnsi="Century Gothic" w:cstheme="majorBidi"/>
      <w:b/>
      <w:bCs/>
      <w:iCs/>
      <w:sz w:val="26"/>
    </w:rPr>
  </w:style>
  <w:style w:type="paragraph" w:styleId="Normaltindrag">
    <w:name w:val="Normal Indent"/>
    <w:basedOn w:val="Normal"/>
    <w:uiPriority w:val="99"/>
    <w:semiHidden/>
    <w:rsid w:val="00372E6F"/>
    <w:pPr>
      <w:suppressAutoHyphens w:val="0"/>
      <w:spacing w:after="220" w:line="288" w:lineRule="auto"/>
      <w:ind w:firstLine="340"/>
    </w:pPr>
    <w:rPr>
      <w:rFonts w:ascii="Garamond" w:eastAsiaTheme="minorHAnsi" w:hAnsi="Garamond" w:cstheme="minorBidi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EC6D8A"/>
    <w:pPr>
      <w:tabs>
        <w:tab w:val="center" w:pos="4536"/>
        <w:tab w:val="right" w:pos="9072"/>
      </w:tabs>
      <w:suppressAutoHyphens w:val="0"/>
      <w:spacing w:after="220" w:line="288" w:lineRule="auto"/>
    </w:pPr>
    <w:rPr>
      <w:rFonts w:ascii="Century Gothic" w:eastAsiaTheme="minorHAnsi" w:hAnsi="Century Gothic" w:cstheme="minorBidi"/>
      <w:sz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C6D8A"/>
    <w:rPr>
      <w:rFonts w:ascii="Century Gothic" w:hAnsi="Century Gothic"/>
      <w:sz w:val="18"/>
    </w:rPr>
  </w:style>
  <w:style w:type="paragraph" w:styleId="Sidfot">
    <w:name w:val="footer"/>
    <w:basedOn w:val="Normal"/>
    <w:link w:val="SidfotChar"/>
    <w:uiPriority w:val="99"/>
    <w:unhideWhenUsed/>
    <w:rsid w:val="00F61EDC"/>
    <w:pPr>
      <w:tabs>
        <w:tab w:val="center" w:pos="4536"/>
        <w:tab w:val="right" w:pos="9072"/>
      </w:tabs>
      <w:suppressAutoHyphens w:val="0"/>
      <w:spacing w:after="220" w:line="288" w:lineRule="auto"/>
      <w:ind w:left="-822"/>
    </w:pPr>
    <w:rPr>
      <w:rFonts w:ascii="Garamond" w:eastAsiaTheme="minorHAnsi" w:hAnsi="Garamond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61EDC"/>
    <w:rPr>
      <w:rFonts w:ascii="Century Gothic" w:hAnsi="Century Gothic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77E4"/>
    <w:pPr>
      <w:suppressAutoHyphens w:val="0"/>
      <w:spacing w:after="220" w:line="288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7E4"/>
    <w:rPr>
      <w:rFonts w:ascii="Tahoma" w:hAnsi="Tahoma" w:cs="Tahoma"/>
      <w:sz w:val="16"/>
      <w:szCs w:val="16"/>
    </w:rPr>
  </w:style>
  <w:style w:type="paragraph" w:styleId="Underrubrik">
    <w:name w:val="Subtitle"/>
    <w:basedOn w:val="Huvudrubrik"/>
    <w:next w:val="Normal"/>
    <w:link w:val="UnderrubrikChar"/>
    <w:uiPriority w:val="11"/>
    <w:qFormat/>
    <w:rsid w:val="00C31BA3"/>
    <w:pPr>
      <w:numPr>
        <w:ilvl w:val="1"/>
      </w:numPr>
      <w:spacing w:before="0" w:after="40" w:line="260" w:lineRule="atLeast"/>
      <w:outlineLvl w:val="1"/>
    </w:pPr>
    <w:rPr>
      <w:b w:val="0"/>
      <w:iCs/>
      <w:spacing w:val="15"/>
      <w:sz w:val="2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1BA3"/>
    <w:rPr>
      <w:rFonts w:ascii="Century Gothic" w:eastAsiaTheme="majorEastAsia" w:hAnsi="Century Gothic" w:cstheme="majorBidi"/>
      <w:bCs/>
      <w:iCs/>
      <w:caps/>
      <w:spacing w:val="15"/>
      <w:sz w:val="26"/>
      <w:szCs w:val="24"/>
    </w:rPr>
  </w:style>
  <w:style w:type="paragraph" w:styleId="Ingetavstnd">
    <w:name w:val="No Spacing"/>
    <w:uiPriority w:val="1"/>
    <w:semiHidden/>
    <w:qFormat/>
    <w:rsid w:val="00EA5E18"/>
    <w:pPr>
      <w:spacing w:after="0" w:line="240" w:lineRule="auto"/>
      <w:jc w:val="both"/>
    </w:pPr>
    <w:rPr>
      <w:rFonts w:ascii="Century Gothic" w:hAnsi="Century Gothic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D0017E"/>
    <w:rPr>
      <w:rFonts w:ascii="Century Gothic" w:eastAsiaTheme="majorEastAsia" w:hAnsi="Century Gothic" w:cstheme="majorBidi"/>
    </w:rPr>
  </w:style>
  <w:style w:type="numbering" w:customStyle="1" w:styleId="Nummerlista">
    <w:name w:val="Nummerlista"/>
    <w:basedOn w:val="Ingenlista"/>
    <w:uiPriority w:val="99"/>
    <w:rsid w:val="002F2352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2A335C"/>
    <w:pPr>
      <w:suppressAutoHyphens w:val="0"/>
      <w:spacing w:after="220" w:line="288" w:lineRule="auto"/>
      <w:ind w:left="720"/>
      <w:contextualSpacing/>
    </w:pPr>
    <w:rPr>
      <w:rFonts w:ascii="Garamond" w:eastAsiaTheme="minorHAnsi" w:hAnsi="Garamond" w:cstheme="minorBidi"/>
      <w:lang w:eastAsia="en-US"/>
    </w:rPr>
  </w:style>
  <w:style w:type="numbering" w:customStyle="1" w:styleId="Rubriknumrering">
    <w:name w:val="Rubriknumrering"/>
    <w:uiPriority w:val="99"/>
    <w:rsid w:val="0073666A"/>
    <w:pPr>
      <w:numPr>
        <w:numId w:val="8"/>
      </w:numPr>
    </w:pPr>
  </w:style>
  <w:style w:type="paragraph" w:customStyle="1" w:styleId="Huvudrubrik">
    <w:name w:val="Huvudrubrik"/>
    <w:basedOn w:val="Rubrik1"/>
    <w:uiPriority w:val="11"/>
    <w:qFormat/>
    <w:rsid w:val="00C31BA3"/>
    <w:pPr>
      <w:numPr>
        <w:numId w:val="0"/>
      </w:numPr>
      <w:spacing w:line="360" w:lineRule="atLeast"/>
    </w:pPr>
  </w:style>
  <w:style w:type="paragraph" w:customStyle="1" w:styleId="Mellanrubrik">
    <w:name w:val="Mellanrubrik"/>
    <w:basedOn w:val="Rubrik2"/>
    <w:uiPriority w:val="11"/>
    <w:qFormat/>
    <w:rsid w:val="005D5A17"/>
    <w:pPr>
      <w:numPr>
        <w:ilvl w:val="0"/>
        <w:numId w:val="0"/>
      </w:numPr>
      <w:spacing w:line="220" w:lineRule="atLeast"/>
      <w:outlineLvl w:val="2"/>
    </w:pPr>
    <w:rPr>
      <w:b/>
      <w:caps w:val="0"/>
      <w:sz w:val="22"/>
    </w:rPr>
  </w:style>
  <w:style w:type="table" w:styleId="Tabellrutnt">
    <w:name w:val="Table Grid"/>
    <w:basedOn w:val="Normaltabell"/>
    <w:uiPriority w:val="59"/>
    <w:rsid w:val="0045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Platshllartext">
    <w:name w:val="Placeholder Text"/>
    <w:basedOn w:val="Standardstycketeckensnitt"/>
    <w:uiPriority w:val="99"/>
    <w:semiHidden/>
    <w:rsid w:val="00032D50"/>
    <w:rPr>
      <w:color w:val="808080"/>
    </w:rPr>
  </w:style>
  <w:style w:type="paragraph" w:customStyle="1" w:styleId="Frvaltning">
    <w:name w:val="Förvaltning"/>
    <w:basedOn w:val="Ingetavstnd"/>
    <w:next w:val="Normal"/>
    <w:semiHidden/>
    <w:qFormat/>
    <w:rsid w:val="00530FB7"/>
    <w:pPr>
      <w:spacing w:after="40"/>
      <w:jc w:val="left"/>
    </w:pPr>
    <w:rPr>
      <w:b/>
      <w:caps/>
      <w:sz w:val="24"/>
    </w:rPr>
  </w:style>
  <w:style w:type="paragraph" w:customStyle="1" w:styleId="Avsndare">
    <w:name w:val="Avsändare"/>
    <w:basedOn w:val="Frvaltning"/>
    <w:semiHidden/>
    <w:qFormat/>
    <w:rsid w:val="00530FB7"/>
    <w:rPr>
      <w:sz w:val="20"/>
    </w:rPr>
  </w:style>
  <w:style w:type="paragraph" w:customStyle="1" w:styleId="Avsndarmail">
    <w:name w:val="Avsändar mail"/>
    <w:basedOn w:val="Avsndare"/>
    <w:next w:val="Normal"/>
    <w:uiPriority w:val="24"/>
    <w:semiHidden/>
    <w:qFormat/>
    <w:rsid w:val="0015514F"/>
    <w:rPr>
      <w:b w:val="0"/>
      <w:caps w:val="0"/>
      <w:sz w:val="18"/>
    </w:rPr>
  </w:style>
  <w:style w:type="paragraph" w:customStyle="1" w:styleId="fotTitel">
    <w:name w:val="fotTitel"/>
    <w:basedOn w:val="Sidfot"/>
    <w:semiHidden/>
    <w:qFormat/>
    <w:rsid w:val="00F61EDC"/>
    <w:pPr>
      <w:spacing w:after="40"/>
    </w:pPr>
    <w:rPr>
      <w:b/>
      <w:caps/>
      <w:sz w:val="20"/>
    </w:rPr>
  </w:style>
  <w:style w:type="numbering" w:customStyle="1" w:styleId="PunktlistaHgans">
    <w:name w:val="Punktlista Höganäs"/>
    <w:basedOn w:val="Ingenlista"/>
    <w:uiPriority w:val="99"/>
    <w:rsid w:val="00276DF8"/>
    <w:pPr>
      <w:numPr>
        <w:numId w:val="10"/>
      </w:numPr>
    </w:pPr>
  </w:style>
  <w:style w:type="paragraph" w:styleId="Signatur">
    <w:name w:val="Signature"/>
    <w:basedOn w:val="Normal"/>
    <w:next w:val="Normal"/>
    <w:link w:val="SignaturChar"/>
    <w:uiPriority w:val="99"/>
    <w:rsid w:val="00260425"/>
    <w:pPr>
      <w:suppressAutoHyphens w:val="0"/>
      <w:spacing w:after="220" w:line="288" w:lineRule="auto"/>
      <w:ind w:left="4252"/>
      <w:jc w:val="right"/>
    </w:pPr>
    <w:rPr>
      <w:rFonts w:ascii="Garamond" w:eastAsiaTheme="minorHAnsi" w:hAnsi="Garamond" w:cstheme="minorBidi"/>
      <w:i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rsid w:val="00260425"/>
    <w:rPr>
      <w:rFonts w:ascii="Garamond" w:hAnsi="Garamond"/>
      <w:i/>
    </w:rPr>
  </w:style>
  <w:style w:type="paragraph" w:customStyle="1" w:styleId="Avsndartitel">
    <w:name w:val="Avsändartitel"/>
    <w:basedOn w:val="Avsndare"/>
    <w:semiHidden/>
    <w:qFormat/>
    <w:rsid w:val="0015514F"/>
    <w:rPr>
      <w:sz w:val="18"/>
    </w:rPr>
  </w:style>
  <w:style w:type="table" w:customStyle="1" w:styleId="Tabellrutnt1">
    <w:name w:val="Tabellrutnät1"/>
    <w:basedOn w:val="Normaltabell"/>
    <w:next w:val="Tabellrutnt"/>
    <w:uiPriority w:val="59"/>
    <w:rsid w:val="00A4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Forvaltning">
    <w:name w:val="Forvaltning"/>
    <w:basedOn w:val="Normal"/>
    <w:uiPriority w:val="24"/>
    <w:semiHidden/>
    <w:rsid w:val="005D5A17"/>
    <w:pPr>
      <w:tabs>
        <w:tab w:val="center" w:pos="4536"/>
        <w:tab w:val="right" w:pos="9072"/>
      </w:tabs>
      <w:spacing w:after="40"/>
    </w:pPr>
    <w:rPr>
      <w:rFonts w:ascii="Century Gothic" w:eastAsia="Garamond" w:hAnsi="Century Gothic"/>
      <w:b/>
      <w:szCs w:val="20"/>
    </w:rPr>
  </w:style>
  <w:style w:type="paragraph" w:styleId="Numreradlista">
    <w:name w:val="List Number"/>
    <w:basedOn w:val="Normal"/>
    <w:uiPriority w:val="4"/>
    <w:unhideWhenUsed/>
    <w:rsid w:val="008F310F"/>
    <w:pPr>
      <w:numPr>
        <w:numId w:val="21"/>
      </w:numPr>
      <w:suppressAutoHyphens w:val="0"/>
      <w:spacing w:after="80" w:line="288" w:lineRule="auto"/>
      <w:contextualSpacing/>
    </w:pPr>
    <w:rPr>
      <w:rFonts w:ascii="Garamond" w:eastAsiaTheme="minorHAnsi" w:hAnsi="Garamond" w:cstheme="minorBidi"/>
      <w:lang w:eastAsia="en-US"/>
    </w:rPr>
  </w:style>
  <w:style w:type="paragraph" w:styleId="Punktlista">
    <w:name w:val="List Bullet"/>
    <w:basedOn w:val="Normal"/>
    <w:uiPriority w:val="4"/>
    <w:rsid w:val="002F2352"/>
    <w:pPr>
      <w:numPr>
        <w:numId w:val="16"/>
      </w:numPr>
      <w:suppressAutoHyphens w:val="0"/>
      <w:spacing w:after="80" w:line="288" w:lineRule="auto"/>
      <w:ind w:left="357" w:hanging="357"/>
      <w:contextualSpacing/>
    </w:pPr>
    <w:rPr>
      <w:rFonts w:ascii="Garamond" w:eastAsiaTheme="minorHAnsi" w:hAnsi="Garamond" w:cstheme="minorBidi"/>
      <w:lang w:eastAsia="en-US"/>
    </w:rPr>
  </w:style>
  <w:style w:type="paragraph" w:customStyle="1" w:styleId="Normalefterlistaellertabell">
    <w:name w:val="Normal efter lista eller tabell"/>
    <w:basedOn w:val="Normal"/>
    <w:next w:val="Normal"/>
    <w:qFormat/>
    <w:rsid w:val="00135DE4"/>
    <w:pPr>
      <w:suppressAutoHyphens w:val="0"/>
      <w:spacing w:before="220" w:after="220" w:line="288" w:lineRule="auto"/>
    </w:pPr>
    <w:rPr>
      <w:rFonts w:ascii="Garamond" w:eastAsiaTheme="minorHAnsi" w:hAnsi="Garamond" w:cstheme="minorBidi"/>
      <w:lang w:eastAsia="en-US"/>
    </w:rPr>
  </w:style>
  <w:style w:type="paragraph" w:customStyle="1" w:styleId="Mottagare">
    <w:name w:val="Mottagare"/>
    <w:basedOn w:val="Avsndarmail"/>
    <w:uiPriority w:val="24"/>
    <w:semiHidden/>
    <w:qFormat/>
    <w:rsid w:val="008674BD"/>
    <w:pPr>
      <w:tabs>
        <w:tab w:val="left" w:pos="5344"/>
      </w:tabs>
      <w:ind w:right="-1134"/>
    </w:pPr>
  </w:style>
  <w:style w:type="paragraph" w:styleId="Citat">
    <w:name w:val="Quote"/>
    <w:basedOn w:val="Normal"/>
    <w:next w:val="Normal"/>
    <w:link w:val="CitatChar"/>
    <w:uiPriority w:val="29"/>
    <w:qFormat/>
    <w:rsid w:val="00ED3DEC"/>
    <w:pPr>
      <w:suppressAutoHyphens w:val="0"/>
      <w:spacing w:before="200" w:after="160" w:line="288" w:lineRule="auto"/>
      <w:ind w:left="864" w:right="864"/>
      <w:jc w:val="center"/>
    </w:pPr>
    <w:rPr>
      <w:rFonts w:ascii="Garamond" w:eastAsiaTheme="minorHAnsi" w:hAnsi="Garamond" w:cstheme="minorBidi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ED3DEC"/>
    <w:rPr>
      <w:rFonts w:ascii="Garamond" w:hAnsi="Garamond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D3DEC"/>
    <w:pPr>
      <w:pBdr>
        <w:top w:val="single" w:sz="4" w:space="10" w:color="009EE0" w:themeColor="accent1"/>
        <w:bottom w:val="single" w:sz="4" w:space="10" w:color="009EE0" w:themeColor="accent1"/>
      </w:pBdr>
      <w:suppressAutoHyphens w:val="0"/>
      <w:spacing w:before="360" w:after="360" w:line="288" w:lineRule="auto"/>
      <w:ind w:left="864" w:right="864"/>
      <w:jc w:val="center"/>
    </w:pPr>
    <w:rPr>
      <w:rFonts w:ascii="Garamond" w:eastAsiaTheme="minorHAnsi" w:hAnsi="Garamond" w:cstheme="minorBidi"/>
      <w:i/>
      <w:iCs/>
      <w:color w:val="009EE0" w:themeColor="accent1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D3DEC"/>
    <w:rPr>
      <w:rFonts w:ascii="Garamond" w:hAnsi="Garamond"/>
      <w:i/>
      <w:iCs/>
      <w:color w:val="009EE0" w:themeColor="accent1"/>
    </w:rPr>
  </w:style>
  <w:style w:type="paragraph" w:customStyle="1" w:styleId="Foraltning">
    <w:name w:val="Foraltning"/>
    <w:basedOn w:val="Normal"/>
    <w:semiHidden/>
    <w:rsid w:val="00433443"/>
    <w:pPr>
      <w:tabs>
        <w:tab w:val="center" w:pos="4536"/>
        <w:tab w:val="right" w:pos="9072"/>
      </w:tabs>
      <w:spacing w:after="0" w:line="240" w:lineRule="auto"/>
    </w:pPr>
    <w:rPr>
      <w:rFonts w:ascii="Century Gothic" w:eastAsia="Garamond" w:hAnsi="Century Gothic"/>
      <w:b/>
      <w:caps/>
      <w:sz w:val="20"/>
      <w:szCs w:val="20"/>
    </w:rPr>
  </w:style>
  <w:style w:type="paragraph" w:customStyle="1" w:styleId="Default">
    <w:name w:val="Default"/>
    <w:rsid w:val="00E61B3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amwaer\appdata\roaming\microsoft\hoganasmallarutbforvbarbar\mallar\H&#246;gan&#228;s%20&#246;vriga%20mallar\Tomt%20dokument.dotx" TargetMode="External"/></Relationships>
</file>

<file path=word/theme/theme1.xml><?xml version="1.0" encoding="utf-8"?>
<a:theme xmlns:a="http://schemas.openxmlformats.org/drawingml/2006/main" name="Höganäs">
  <a:themeElements>
    <a:clrScheme name="Höganä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6ECFF6"/>
      </a:accent2>
      <a:accent3>
        <a:srgbClr val="B9E5FB"/>
      </a:accent3>
      <a:accent4>
        <a:srgbClr val="ED1C24"/>
      </a:accent4>
      <a:accent5>
        <a:srgbClr val="F69679"/>
      </a:accent5>
      <a:accent6>
        <a:srgbClr val="FBC8B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95DF-AFAB-403E-B0D0-1604D449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</Template>
  <TotalTime>2</TotalTime>
  <Pages>3</Pages>
  <Words>411</Words>
  <Characters>2184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Höganäs omsorg AB</Company>
  <LinksUpToDate>false</LinksUpToDate>
  <CharactersWithSpaces>2590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Wachtmeister</dc:creator>
  <cp:keywords/>
  <dc:description>ver 1.0 - Learningpoint 2017</dc:description>
  <cp:lastModifiedBy>Carin Strömblad</cp:lastModifiedBy>
  <cp:revision>2</cp:revision>
  <cp:lastPrinted>2021-01-19T14:40:00Z</cp:lastPrinted>
  <dcterms:created xsi:type="dcterms:W3CDTF">2022-04-18T19:26:00Z</dcterms:created>
  <dcterms:modified xsi:type="dcterms:W3CDTF">2022-04-18T19:26:00Z</dcterms:modified>
  <cp:category/>
  <cp:contentStatus/>
  <dc:language/>
  <cp:version>1.0</cp:version>
</cp:coreProperties>
</file>