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46531" w14:textId="457E6090" w:rsidR="00DD6DF2" w:rsidRDefault="00DD6DF2"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204EFC8E" wp14:editId="4E306C4E">
            <wp:extent cx="5759450" cy="1365250"/>
            <wp:effectExtent l="0" t="0" r="0" b="635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B5067" w14:textId="10583BF7" w:rsidR="00DD6DF2" w:rsidRDefault="00DD6DF2"/>
    <w:p w14:paraId="24011D38" w14:textId="02872740" w:rsidR="00DD6DF2" w:rsidRDefault="00DD6DF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Rapport från månadsmöte på Riverside den 14 mars 2023.</w:t>
      </w:r>
    </w:p>
    <w:p w14:paraId="15F978BA" w14:textId="4CF04FD7" w:rsidR="00DD6DF2" w:rsidRDefault="00DD6DF2" w:rsidP="00DD6DF2">
      <w:pPr>
        <w:pStyle w:val="Ingetavstnd"/>
        <w:rPr>
          <w:sz w:val="24"/>
          <w:szCs w:val="24"/>
        </w:rPr>
      </w:pPr>
      <w:r w:rsidRPr="00DD6DF2">
        <w:rPr>
          <w:b/>
          <w:bCs/>
          <w:sz w:val="24"/>
          <w:szCs w:val="24"/>
        </w:rPr>
        <w:t xml:space="preserve">  </w:t>
      </w:r>
      <w:r w:rsidRPr="00DD6DF2">
        <w:rPr>
          <w:sz w:val="24"/>
          <w:szCs w:val="24"/>
        </w:rPr>
        <w:t>Kerstin Pålsson berättade om Majblomman och Beda Hallberg.</w:t>
      </w:r>
    </w:p>
    <w:p w14:paraId="3A33CC4A" w14:textId="03FA193A" w:rsidR="00DD6DF2" w:rsidRDefault="00DD6DF2" w:rsidP="00DD6DF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Vid sekelskiftet 1900 var fattigdomen utbredd i Sverige. Många människor bodde i dåliga </w:t>
      </w:r>
    </w:p>
    <w:p w14:paraId="2CA66CBC" w14:textId="79A43892" w:rsidR="00DD6DF2" w:rsidRDefault="00DD6DF2" w:rsidP="00DD6DF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bostäder med undermåliga hygieniska förhållanden, vilket ledde till sjukdomar som tbc.</w:t>
      </w:r>
    </w:p>
    <w:p w14:paraId="2C1B23AA" w14:textId="3FB1C75F" w:rsidR="00DD6DF2" w:rsidRDefault="00DD6DF2" w:rsidP="00DD6DF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Beda Hallberg hade ett engagemang inom fattigvården </w:t>
      </w:r>
      <w:r w:rsidR="001A63D1">
        <w:rPr>
          <w:sz w:val="24"/>
          <w:szCs w:val="24"/>
        </w:rPr>
        <w:t xml:space="preserve">i Göteborg </w:t>
      </w:r>
      <w:r>
        <w:rPr>
          <w:sz w:val="24"/>
          <w:szCs w:val="24"/>
        </w:rPr>
        <w:t xml:space="preserve">och ansåg att man borde </w:t>
      </w:r>
    </w:p>
    <w:p w14:paraId="23F12F59" w14:textId="457F9FC9" w:rsidR="00DD6DF2" w:rsidRDefault="001A63D1" w:rsidP="00DD6DF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hjälpa dem </w:t>
      </w:r>
      <w:r w:rsidR="00DD6DF2">
        <w:rPr>
          <w:sz w:val="24"/>
          <w:szCs w:val="24"/>
        </w:rPr>
        <w:t xml:space="preserve">som drabbats av tbc. Hon fick idén att tillverka pappersblommor, som såldes för </w:t>
      </w:r>
    </w:p>
    <w:p w14:paraId="4C21C752" w14:textId="446E096C" w:rsidR="001A63D1" w:rsidRDefault="001A63D1" w:rsidP="00DD6DF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10 öre. Detta var 1907.</w:t>
      </w:r>
    </w:p>
    <w:p w14:paraId="5DB69A48" w14:textId="0C7BB4F8" w:rsidR="00DD6DF2" w:rsidRDefault="00DD6DF2" w:rsidP="00DD6DF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Första året tillverkades 11496 blommor som inbringade 1355 kr.  De</w:t>
      </w:r>
      <w:r w:rsidR="00FD67FD">
        <w:rPr>
          <w:sz w:val="24"/>
          <w:szCs w:val="24"/>
        </w:rPr>
        <w:t>n</w:t>
      </w:r>
      <w:r>
        <w:rPr>
          <w:sz w:val="24"/>
          <w:szCs w:val="24"/>
        </w:rPr>
        <w:t xml:space="preserve"> första blomm</w:t>
      </w:r>
      <w:r w:rsidR="00FD67FD">
        <w:rPr>
          <w:sz w:val="24"/>
          <w:szCs w:val="24"/>
        </w:rPr>
        <w:t>an</w:t>
      </w:r>
    </w:p>
    <w:p w14:paraId="7FE640CA" w14:textId="7FECD3E1" w:rsidR="00DD6DF2" w:rsidRDefault="00DD6DF2" w:rsidP="00DD6DF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var </w:t>
      </w:r>
      <w:r w:rsidR="00FD67FD">
        <w:rPr>
          <w:sz w:val="24"/>
          <w:szCs w:val="24"/>
        </w:rPr>
        <w:t>dubbel och mörkblå</w:t>
      </w:r>
      <w:r>
        <w:rPr>
          <w:sz w:val="24"/>
          <w:szCs w:val="24"/>
        </w:rPr>
        <w:t xml:space="preserve">. Efter några år såldes 100 000 blommor. Förebilden till </w:t>
      </w:r>
    </w:p>
    <w:p w14:paraId="318DFC81" w14:textId="67E9CD1E" w:rsidR="00DD6DF2" w:rsidRDefault="00DD6DF2" w:rsidP="00DD6DF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blomman kom från Tyskland.</w:t>
      </w:r>
    </w:p>
    <w:p w14:paraId="0F6EF70E" w14:textId="2F0890EE" w:rsidR="00800452" w:rsidRDefault="00800452" w:rsidP="00DD6DF2">
      <w:pPr>
        <w:pStyle w:val="Ingetavstnd"/>
        <w:rPr>
          <w:sz w:val="24"/>
          <w:szCs w:val="24"/>
        </w:rPr>
      </w:pPr>
    </w:p>
    <w:p w14:paraId="14315B8E" w14:textId="6C33FA42" w:rsidR="00FD67FD" w:rsidRDefault="00800452" w:rsidP="00DD6DF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D67FD">
        <w:rPr>
          <w:sz w:val="24"/>
          <w:szCs w:val="24"/>
        </w:rPr>
        <w:t xml:space="preserve"> Mellan 1950-97 tillverkades blommorna maskinellt i Sverige men</w:t>
      </w:r>
      <w:r w:rsidR="00B278CD">
        <w:rPr>
          <w:sz w:val="24"/>
          <w:szCs w:val="24"/>
        </w:rPr>
        <w:t xml:space="preserve"> tillverkningen</w:t>
      </w:r>
      <w:r w:rsidR="00FD67FD">
        <w:rPr>
          <w:sz w:val="24"/>
          <w:szCs w:val="24"/>
        </w:rPr>
        <w:t xml:space="preserve"> flytta</w:t>
      </w:r>
      <w:r w:rsidR="00B278CD">
        <w:rPr>
          <w:sz w:val="24"/>
          <w:szCs w:val="24"/>
        </w:rPr>
        <w:t>des</w:t>
      </w:r>
    </w:p>
    <w:p w14:paraId="76ACC0D1" w14:textId="2F01BF35" w:rsidR="00800452" w:rsidRDefault="00B278CD" w:rsidP="00DD6DF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därefter till Kina. </w:t>
      </w:r>
      <w:r w:rsidR="00FD67FD">
        <w:rPr>
          <w:sz w:val="24"/>
          <w:szCs w:val="24"/>
        </w:rPr>
        <w:t>Beroende på hur arbetsvillkoren ser ut i Kina</w:t>
      </w:r>
      <w:r w:rsidR="00800452">
        <w:rPr>
          <w:sz w:val="24"/>
          <w:szCs w:val="24"/>
        </w:rPr>
        <w:t xml:space="preserve"> </w:t>
      </w:r>
      <w:r w:rsidR="00FD67FD">
        <w:rPr>
          <w:sz w:val="24"/>
          <w:szCs w:val="24"/>
        </w:rPr>
        <w:t xml:space="preserve">kan </w:t>
      </w:r>
      <w:r w:rsidR="00800452">
        <w:rPr>
          <w:sz w:val="24"/>
          <w:szCs w:val="24"/>
        </w:rPr>
        <w:t>tillverkningen</w:t>
      </w:r>
      <w:r w:rsidR="00FD67FD">
        <w:rPr>
          <w:sz w:val="24"/>
          <w:szCs w:val="24"/>
        </w:rPr>
        <w:t xml:space="preserve"> komma att </w:t>
      </w:r>
    </w:p>
    <w:p w14:paraId="70FA5E4E" w14:textId="0DF299C4" w:rsidR="00FD67FD" w:rsidRDefault="00B278CD" w:rsidP="00DD6DF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flyttas tillbaka till Sverige på sikt.</w:t>
      </w:r>
    </w:p>
    <w:p w14:paraId="03398577" w14:textId="79094CD0" w:rsidR="00800452" w:rsidRDefault="00800452" w:rsidP="00DD6DF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3948153A" w14:textId="77817E81" w:rsidR="00800452" w:rsidRDefault="00800452" w:rsidP="00DD6DF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Genom en ansökan till den lokala </w:t>
      </w:r>
      <w:proofErr w:type="spellStart"/>
      <w:r w:rsidR="001A63D1">
        <w:rPr>
          <w:sz w:val="24"/>
          <w:szCs w:val="24"/>
        </w:rPr>
        <w:t>M</w:t>
      </w:r>
      <w:r>
        <w:rPr>
          <w:sz w:val="24"/>
          <w:szCs w:val="24"/>
        </w:rPr>
        <w:t>ajblommeföreningen</w:t>
      </w:r>
      <w:proofErr w:type="spellEnd"/>
      <w:r>
        <w:rPr>
          <w:sz w:val="24"/>
          <w:szCs w:val="24"/>
        </w:rPr>
        <w:t xml:space="preserve"> kan familjer få bidrag till kläder </w:t>
      </w:r>
    </w:p>
    <w:p w14:paraId="46D9AC23" w14:textId="0F429FD5" w:rsidR="00800452" w:rsidRDefault="00800452" w:rsidP="00DD6DF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och skor, fritidsaktiviteter och utrustning för barnen mm. De första 50 åren gick bidragen</w:t>
      </w:r>
    </w:p>
    <w:p w14:paraId="09FA6BF9" w14:textId="48AB9CC2" w:rsidR="00800452" w:rsidRDefault="00800452" w:rsidP="00DD6DF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till att hjälpa dem som var </w:t>
      </w:r>
      <w:proofErr w:type="spellStart"/>
      <w:r>
        <w:rPr>
          <w:sz w:val="24"/>
          <w:szCs w:val="24"/>
        </w:rPr>
        <w:t>tbc-sjuka</w:t>
      </w:r>
      <w:proofErr w:type="spellEnd"/>
      <w:r>
        <w:rPr>
          <w:sz w:val="24"/>
          <w:szCs w:val="24"/>
        </w:rPr>
        <w:t>.</w:t>
      </w:r>
    </w:p>
    <w:p w14:paraId="7AA99F0E" w14:textId="5847E175" w:rsidR="00800452" w:rsidRDefault="00800452" w:rsidP="00DD6DF2">
      <w:pPr>
        <w:pStyle w:val="Ingetavstnd"/>
        <w:rPr>
          <w:sz w:val="24"/>
          <w:szCs w:val="24"/>
        </w:rPr>
      </w:pPr>
    </w:p>
    <w:p w14:paraId="58A12BA1" w14:textId="0B470D35" w:rsidR="00800452" w:rsidRDefault="00800452" w:rsidP="00DD6DF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Ulla W berättade att hon i början av sin yrkesbana arbetade som vårdare till en liten flicka.</w:t>
      </w:r>
    </w:p>
    <w:p w14:paraId="3FD26CCA" w14:textId="05859075" w:rsidR="00800452" w:rsidRDefault="00800452" w:rsidP="00DD6DF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Enligt flickans önskemål fick Ulla följa med till Åre genom bidrag från majblomman. Även </w:t>
      </w:r>
    </w:p>
    <w:p w14:paraId="7003908C" w14:textId="1273A28B" w:rsidR="00800452" w:rsidRDefault="00800452" w:rsidP="00DD6DF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idag kan familjer med barn som får någon medicinsk behandling ansöka om bidrag till resor.</w:t>
      </w:r>
    </w:p>
    <w:p w14:paraId="792F7BAB" w14:textId="2DA852C6" w:rsidR="00800452" w:rsidRDefault="00800452" w:rsidP="00DD6DF2">
      <w:pPr>
        <w:pStyle w:val="Ingetavstnd"/>
        <w:rPr>
          <w:sz w:val="24"/>
          <w:szCs w:val="24"/>
        </w:rPr>
      </w:pPr>
    </w:p>
    <w:p w14:paraId="2D7C2EF4" w14:textId="25A52AF5" w:rsidR="00800452" w:rsidRDefault="00800452" w:rsidP="00DD6DF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10 % av insamlade medel går till säljaren och lika mycket till gruppen barn som säljer.</w:t>
      </w:r>
    </w:p>
    <w:p w14:paraId="7F062C56" w14:textId="25215D54" w:rsidR="00F37F6D" w:rsidRDefault="00800452" w:rsidP="00DD6DF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40 % till den lokala </w:t>
      </w:r>
      <w:proofErr w:type="spellStart"/>
      <w:r w:rsidR="001A63D1">
        <w:rPr>
          <w:sz w:val="24"/>
          <w:szCs w:val="24"/>
        </w:rPr>
        <w:t>M</w:t>
      </w:r>
      <w:r>
        <w:rPr>
          <w:sz w:val="24"/>
          <w:szCs w:val="24"/>
        </w:rPr>
        <w:t>ajblommeföreningen</w:t>
      </w:r>
      <w:proofErr w:type="spellEnd"/>
      <w:r>
        <w:rPr>
          <w:sz w:val="24"/>
          <w:szCs w:val="24"/>
        </w:rPr>
        <w:t xml:space="preserve"> och resterande 40 % till riksförbundet.</w:t>
      </w:r>
    </w:p>
    <w:p w14:paraId="67612332" w14:textId="1490123A" w:rsidR="00F37F6D" w:rsidRDefault="00F37F6D" w:rsidP="00DD6DF2">
      <w:pPr>
        <w:pStyle w:val="Ingetavstnd"/>
        <w:rPr>
          <w:sz w:val="24"/>
          <w:szCs w:val="24"/>
        </w:rPr>
      </w:pPr>
    </w:p>
    <w:p w14:paraId="76180579" w14:textId="4723FA34" w:rsidR="00F37F6D" w:rsidRDefault="00F37F6D" w:rsidP="00DD6DF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Dagens insamling till </w:t>
      </w:r>
      <w:proofErr w:type="spellStart"/>
      <w:r>
        <w:rPr>
          <w:sz w:val="24"/>
          <w:szCs w:val="24"/>
        </w:rPr>
        <w:t>Saronhuset</w:t>
      </w:r>
      <w:proofErr w:type="spellEnd"/>
      <w:r>
        <w:rPr>
          <w:sz w:val="24"/>
          <w:szCs w:val="24"/>
        </w:rPr>
        <w:t xml:space="preserve"> inbringade 745 sek.</w:t>
      </w:r>
    </w:p>
    <w:p w14:paraId="4A427F45" w14:textId="741966DC" w:rsidR="00F37F6D" w:rsidRDefault="00F37F6D" w:rsidP="00DD6DF2">
      <w:pPr>
        <w:pStyle w:val="Ingetavstnd"/>
        <w:rPr>
          <w:sz w:val="24"/>
          <w:szCs w:val="24"/>
        </w:rPr>
      </w:pPr>
    </w:p>
    <w:p w14:paraId="0D8BFC3D" w14:textId="3BE06D05" w:rsidR="00F37F6D" w:rsidRDefault="00F37F6D" w:rsidP="00DD6DF2">
      <w:pPr>
        <w:pStyle w:val="Ingetavstnd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Vid pennan</w:t>
      </w:r>
    </w:p>
    <w:p w14:paraId="2BC32312" w14:textId="7825439A" w:rsidR="00F37F6D" w:rsidRDefault="00F37F6D" w:rsidP="00DD6DF2">
      <w:pPr>
        <w:pStyle w:val="Ingetavstnd"/>
        <w:rPr>
          <w:i/>
          <w:iCs/>
          <w:sz w:val="24"/>
          <w:szCs w:val="24"/>
        </w:rPr>
      </w:pPr>
    </w:p>
    <w:p w14:paraId="489F5186" w14:textId="7EDCCAB4" w:rsidR="00F37F6D" w:rsidRPr="00F37F6D" w:rsidRDefault="00F37F6D" w:rsidP="00DD6DF2">
      <w:pPr>
        <w:pStyle w:val="Ingetavstnd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Gerd </w:t>
      </w:r>
      <w:proofErr w:type="spellStart"/>
      <w:r>
        <w:rPr>
          <w:i/>
          <w:iCs/>
          <w:sz w:val="24"/>
          <w:szCs w:val="24"/>
        </w:rPr>
        <w:t>Ullholm</w:t>
      </w:r>
      <w:proofErr w:type="spellEnd"/>
      <w:r>
        <w:rPr>
          <w:i/>
          <w:iCs/>
          <w:sz w:val="24"/>
          <w:szCs w:val="24"/>
        </w:rPr>
        <w:t xml:space="preserve"> Harrysson</w:t>
      </w:r>
    </w:p>
    <w:p w14:paraId="2BBB39C1" w14:textId="48A3697E" w:rsidR="00F37F6D" w:rsidRDefault="00F37F6D" w:rsidP="00DD6DF2">
      <w:pPr>
        <w:pStyle w:val="Ingetavstnd"/>
        <w:rPr>
          <w:sz w:val="24"/>
          <w:szCs w:val="24"/>
        </w:rPr>
      </w:pPr>
    </w:p>
    <w:p w14:paraId="4012F272" w14:textId="645FD6EC" w:rsidR="00F37F6D" w:rsidRDefault="00F37F6D" w:rsidP="00DD6DF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BC513B2" w14:textId="77777777" w:rsidR="00F37F6D" w:rsidRDefault="00F37F6D" w:rsidP="00DD6DF2">
      <w:pPr>
        <w:pStyle w:val="Ingetavstnd"/>
        <w:rPr>
          <w:sz w:val="24"/>
          <w:szCs w:val="24"/>
        </w:rPr>
      </w:pPr>
    </w:p>
    <w:p w14:paraId="466306AE" w14:textId="60042CA8" w:rsidR="00800452" w:rsidRDefault="00800452" w:rsidP="00DD6DF2">
      <w:pPr>
        <w:pStyle w:val="Ingetavstnd"/>
        <w:rPr>
          <w:sz w:val="24"/>
          <w:szCs w:val="24"/>
        </w:rPr>
      </w:pPr>
    </w:p>
    <w:p w14:paraId="1B321501" w14:textId="00F5DA4B" w:rsidR="00800452" w:rsidRPr="00DD6DF2" w:rsidRDefault="00800452" w:rsidP="00DD6DF2">
      <w:pPr>
        <w:pStyle w:val="Ingetavstnd"/>
        <w:rPr>
          <w:sz w:val="24"/>
          <w:szCs w:val="24"/>
        </w:rPr>
      </w:pPr>
    </w:p>
    <w:p w14:paraId="61FA4640" w14:textId="77777777" w:rsidR="00DD6DF2" w:rsidRPr="00DD6DF2" w:rsidRDefault="00DD6DF2">
      <w:pPr>
        <w:rPr>
          <w:sz w:val="24"/>
          <w:szCs w:val="24"/>
        </w:rPr>
      </w:pPr>
    </w:p>
    <w:sectPr w:rsidR="00DD6DF2" w:rsidRPr="00DD6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F2"/>
    <w:rsid w:val="001A63D1"/>
    <w:rsid w:val="00800452"/>
    <w:rsid w:val="00B278CD"/>
    <w:rsid w:val="00DD6DF2"/>
    <w:rsid w:val="00F37F6D"/>
    <w:rsid w:val="00F53019"/>
    <w:rsid w:val="00FD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BD653"/>
  <w15:chartTrackingRefBased/>
  <w15:docId w15:val="{92EE6821-B8B9-4FEA-957E-7861169BD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DD6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gerd.ullholmharrysson@hotmail.com</dc:creator>
  <cp:keywords/>
  <dc:description/>
  <cp:lastModifiedBy>Windows User</cp:lastModifiedBy>
  <cp:revision>2</cp:revision>
  <dcterms:created xsi:type="dcterms:W3CDTF">2023-03-23T21:22:00Z</dcterms:created>
  <dcterms:modified xsi:type="dcterms:W3CDTF">2023-03-23T21:22:00Z</dcterms:modified>
</cp:coreProperties>
</file>